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93E" w:rsidRPr="002F5084" w:rsidRDefault="0079593E" w:rsidP="00C945D8">
      <w:pPr>
        <w:spacing w:after="120"/>
        <w:jc w:val="right"/>
        <w:rPr>
          <w:sz w:val="20"/>
        </w:rPr>
      </w:pPr>
      <w:bookmarkStart w:id="0" w:name="_GoBack"/>
      <w:bookmarkEnd w:id="0"/>
      <w:r w:rsidRPr="002F5084">
        <w:rPr>
          <w:sz w:val="20"/>
        </w:rPr>
        <w:t xml:space="preserve">Łódź, </w:t>
      </w:r>
      <w:r w:rsidR="005045B5">
        <w:rPr>
          <w:sz w:val="20"/>
        </w:rPr>
        <w:t>0</w:t>
      </w:r>
      <w:r w:rsidR="00921CA6">
        <w:rPr>
          <w:sz w:val="20"/>
        </w:rPr>
        <w:t>2</w:t>
      </w:r>
      <w:r w:rsidRPr="002F5084">
        <w:rPr>
          <w:sz w:val="20"/>
        </w:rPr>
        <w:t>.</w:t>
      </w:r>
      <w:r w:rsidR="000E5AA6">
        <w:rPr>
          <w:sz w:val="20"/>
        </w:rPr>
        <w:t>0</w:t>
      </w:r>
      <w:r w:rsidR="00921CA6">
        <w:rPr>
          <w:sz w:val="20"/>
        </w:rPr>
        <w:t>4</w:t>
      </w:r>
      <w:r w:rsidR="000E5AA6">
        <w:rPr>
          <w:sz w:val="20"/>
        </w:rPr>
        <w:t>.2019</w:t>
      </w:r>
      <w:r w:rsidR="00C558BC" w:rsidRPr="002F5084">
        <w:rPr>
          <w:sz w:val="20"/>
        </w:rPr>
        <w:t xml:space="preserve"> r.</w:t>
      </w:r>
    </w:p>
    <w:p w:rsidR="0079593E" w:rsidRPr="002F5084" w:rsidRDefault="005C0004" w:rsidP="00C945D8">
      <w:pPr>
        <w:spacing w:after="120"/>
        <w:jc w:val="center"/>
        <w:rPr>
          <w:b/>
          <w:bCs/>
          <w:sz w:val="26"/>
          <w:szCs w:val="28"/>
        </w:rPr>
      </w:pPr>
      <w:r>
        <w:rPr>
          <w:b/>
          <w:bCs/>
          <w:sz w:val="26"/>
          <w:szCs w:val="28"/>
        </w:rPr>
        <w:t>ZAPYTANIE OFERTOWE</w:t>
      </w:r>
    </w:p>
    <w:p w:rsidR="0079593E" w:rsidRPr="00594BFB" w:rsidRDefault="00594BFB" w:rsidP="00594BFB">
      <w:pPr>
        <w:pStyle w:val="Akapitzlist"/>
        <w:autoSpaceDN w:val="0"/>
        <w:spacing w:after="120"/>
        <w:contextualSpacing w:val="0"/>
        <w:jc w:val="center"/>
        <w:rPr>
          <w:rFonts w:cs="Calibri"/>
          <w:sz w:val="20"/>
        </w:rPr>
      </w:pPr>
      <w:r>
        <w:rPr>
          <w:rFonts w:cs="Calibri"/>
          <w:sz w:val="20"/>
        </w:rPr>
        <w:t>dotycząc</w:t>
      </w:r>
      <w:r w:rsidR="005045B5">
        <w:rPr>
          <w:rFonts w:cs="Calibri"/>
          <w:sz w:val="20"/>
        </w:rPr>
        <w:t>e</w:t>
      </w:r>
      <w:r>
        <w:rPr>
          <w:rFonts w:cs="Calibri"/>
          <w:sz w:val="20"/>
        </w:rPr>
        <w:t xml:space="preserve"> </w:t>
      </w:r>
      <w:r w:rsidRPr="00594BFB">
        <w:rPr>
          <w:rFonts w:cs="Calibri"/>
          <w:b/>
          <w:sz w:val="20"/>
          <w:u w:val="single"/>
        </w:rPr>
        <w:t>u</w:t>
      </w:r>
      <w:r w:rsidR="005045B5">
        <w:rPr>
          <w:rFonts w:cs="Calibri"/>
          <w:b/>
          <w:sz w:val="20"/>
          <w:u w:val="single"/>
        </w:rPr>
        <w:t xml:space="preserve">dzielenia </w:t>
      </w:r>
      <w:r w:rsidRPr="00594BFB">
        <w:rPr>
          <w:rFonts w:cs="Calibri"/>
          <w:b/>
          <w:sz w:val="20"/>
          <w:u w:val="single"/>
        </w:rPr>
        <w:t>zamówieni</w:t>
      </w:r>
      <w:r w:rsidR="005045B5">
        <w:rPr>
          <w:rFonts w:cs="Calibri"/>
          <w:b/>
          <w:sz w:val="20"/>
          <w:u w:val="single"/>
        </w:rPr>
        <w:t>a w trybie rozeznania rynku</w:t>
      </w:r>
    </w:p>
    <w:p w:rsidR="005045B5" w:rsidRDefault="005045B5" w:rsidP="00A45051">
      <w:pPr>
        <w:pStyle w:val="Akapitzlist"/>
        <w:numPr>
          <w:ilvl w:val="0"/>
          <w:numId w:val="30"/>
        </w:numPr>
        <w:autoSpaceDN w:val="0"/>
        <w:spacing w:after="120"/>
        <w:ind w:left="284" w:firstLine="0"/>
        <w:contextualSpacing w:val="0"/>
        <w:jc w:val="both"/>
        <w:rPr>
          <w:rFonts w:cs="Calibri"/>
          <w:sz w:val="20"/>
        </w:rPr>
      </w:pPr>
      <w:r w:rsidRPr="00A45051">
        <w:rPr>
          <w:rFonts w:cs="Calibri"/>
          <w:b/>
          <w:sz w:val="20"/>
        </w:rPr>
        <w:t>Tytuł zamówienia</w:t>
      </w:r>
      <w:r>
        <w:rPr>
          <w:rFonts w:cs="Calibri"/>
          <w:sz w:val="20"/>
        </w:rPr>
        <w:t xml:space="preserve">: </w:t>
      </w:r>
      <w:r w:rsidR="00921CA6">
        <w:rPr>
          <w:rFonts w:cs="Calibri"/>
          <w:sz w:val="20"/>
        </w:rPr>
        <w:t xml:space="preserve">Elementy służące do budowy i testowania prototypu - zestaw 8 szt. kamer termowizyjnych: kamery </w:t>
      </w:r>
      <w:proofErr w:type="spellStart"/>
      <w:r w:rsidR="00921CA6">
        <w:rPr>
          <w:rFonts w:cs="Calibri"/>
          <w:sz w:val="20"/>
        </w:rPr>
        <w:t>Flir</w:t>
      </w:r>
      <w:proofErr w:type="spellEnd"/>
      <w:r w:rsidR="00921CA6">
        <w:rPr>
          <w:rFonts w:cs="Calibri"/>
          <w:sz w:val="20"/>
        </w:rPr>
        <w:t xml:space="preserve"> oparte na podzespole Lepton 3,5 wbudowane w urządzenie (telefon) CAT S61 lub inne rozwiązania równoważne.</w:t>
      </w:r>
    </w:p>
    <w:p w:rsidR="005045B5" w:rsidRDefault="005045B5" w:rsidP="00A45051">
      <w:pPr>
        <w:pStyle w:val="Akapitzlist"/>
        <w:numPr>
          <w:ilvl w:val="0"/>
          <w:numId w:val="30"/>
        </w:numPr>
        <w:autoSpaceDN w:val="0"/>
        <w:spacing w:after="120"/>
        <w:ind w:left="284" w:firstLine="0"/>
        <w:contextualSpacing w:val="0"/>
        <w:jc w:val="both"/>
        <w:rPr>
          <w:rFonts w:cs="Calibri"/>
          <w:sz w:val="20"/>
        </w:rPr>
      </w:pPr>
      <w:r w:rsidRPr="00A45051">
        <w:rPr>
          <w:rFonts w:cs="Calibri"/>
          <w:b/>
          <w:sz w:val="20"/>
        </w:rPr>
        <w:t>Termin składania ofert</w:t>
      </w:r>
      <w:r w:rsidR="00D04FDB">
        <w:rPr>
          <w:rFonts w:cs="Calibri"/>
          <w:sz w:val="20"/>
        </w:rPr>
        <w:t>: od 0</w:t>
      </w:r>
      <w:r w:rsidR="00921CA6">
        <w:rPr>
          <w:rFonts w:cs="Calibri"/>
          <w:sz w:val="20"/>
        </w:rPr>
        <w:t>3</w:t>
      </w:r>
      <w:r w:rsidR="00D04FDB">
        <w:rPr>
          <w:rFonts w:cs="Calibri"/>
          <w:sz w:val="20"/>
        </w:rPr>
        <w:t>.0</w:t>
      </w:r>
      <w:r w:rsidR="00921CA6">
        <w:rPr>
          <w:rFonts w:cs="Calibri"/>
          <w:sz w:val="20"/>
        </w:rPr>
        <w:t>4</w:t>
      </w:r>
      <w:r w:rsidR="00D04FDB">
        <w:rPr>
          <w:rFonts w:cs="Calibri"/>
          <w:sz w:val="20"/>
        </w:rPr>
        <w:t>.201</w:t>
      </w:r>
      <w:r w:rsidR="00C4748B">
        <w:rPr>
          <w:rFonts w:cs="Calibri"/>
          <w:sz w:val="20"/>
        </w:rPr>
        <w:t>9</w:t>
      </w:r>
      <w:r w:rsidR="00D04FDB">
        <w:rPr>
          <w:rFonts w:cs="Calibri"/>
          <w:sz w:val="20"/>
        </w:rPr>
        <w:t xml:space="preserve"> r. do </w:t>
      </w:r>
      <w:r w:rsidR="00C4748B">
        <w:rPr>
          <w:rFonts w:cs="Calibri"/>
          <w:sz w:val="20"/>
        </w:rPr>
        <w:t>1</w:t>
      </w:r>
      <w:r w:rsidR="00921CA6">
        <w:rPr>
          <w:rFonts w:cs="Calibri"/>
          <w:sz w:val="20"/>
        </w:rPr>
        <w:t>1</w:t>
      </w:r>
      <w:r w:rsidR="00C4748B">
        <w:rPr>
          <w:rFonts w:cs="Calibri"/>
          <w:sz w:val="20"/>
        </w:rPr>
        <w:t>.0</w:t>
      </w:r>
      <w:r w:rsidR="00921CA6">
        <w:rPr>
          <w:rFonts w:cs="Calibri"/>
          <w:sz w:val="20"/>
        </w:rPr>
        <w:t>4</w:t>
      </w:r>
      <w:r w:rsidR="00C4748B">
        <w:rPr>
          <w:rFonts w:cs="Calibri"/>
          <w:sz w:val="20"/>
        </w:rPr>
        <w:t>.2019</w:t>
      </w:r>
      <w:r w:rsidR="00D04FDB">
        <w:rPr>
          <w:rFonts w:cs="Calibri"/>
          <w:sz w:val="20"/>
        </w:rPr>
        <w:t xml:space="preserve"> r. (9 dni, w tym 7 pełnych dni roboczych).</w:t>
      </w:r>
    </w:p>
    <w:p w:rsidR="00D04FDB" w:rsidRPr="00C23098" w:rsidRDefault="00D04FDB" w:rsidP="00A45051">
      <w:pPr>
        <w:pStyle w:val="Akapitzlist"/>
        <w:numPr>
          <w:ilvl w:val="0"/>
          <w:numId w:val="30"/>
        </w:numPr>
        <w:autoSpaceDN w:val="0"/>
        <w:spacing w:after="120"/>
        <w:ind w:left="284" w:firstLine="0"/>
        <w:contextualSpacing w:val="0"/>
        <w:jc w:val="both"/>
        <w:rPr>
          <w:rFonts w:cs="Calibri"/>
          <w:sz w:val="20"/>
          <w:lang w:val="en-GB"/>
        </w:rPr>
      </w:pPr>
      <w:r w:rsidRPr="00A45051">
        <w:rPr>
          <w:rFonts w:cs="Calibri"/>
          <w:b/>
          <w:sz w:val="20"/>
        </w:rPr>
        <w:t>Zamawiający</w:t>
      </w:r>
      <w:r>
        <w:rPr>
          <w:rFonts w:cs="Calibri"/>
          <w:sz w:val="20"/>
        </w:rPr>
        <w:t xml:space="preserve">: </w:t>
      </w:r>
      <w:proofErr w:type="spellStart"/>
      <w:r>
        <w:rPr>
          <w:rFonts w:cs="Calibri"/>
          <w:sz w:val="20"/>
        </w:rPr>
        <w:t>Inglobi</w:t>
      </w:r>
      <w:proofErr w:type="spellEnd"/>
      <w:r>
        <w:rPr>
          <w:rFonts w:cs="Calibri"/>
          <w:sz w:val="20"/>
        </w:rPr>
        <w:t xml:space="preserve"> Radosław Gajewski, ul. </w:t>
      </w:r>
      <w:proofErr w:type="spellStart"/>
      <w:r w:rsidRPr="00C23098">
        <w:rPr>
          <w:rFonts w:cs="Calibri"/>
          <w:sz w:val="20"/>
          <w:lang w:val="en-GB"/>
        </w:rPr>
        <w:t>Sterlinga</w:t>
      </w:r>
      <w:proofErr w:type="spellEnd"/>
      <w:r w:rsidRPr="00C23098">
        <w:rPr>
          <w:rFonts w:cs="Calibri"/>
          <w:sz w:val="20"/>
          <w:lang w:val="en-GB"/>
        </w:rPr>
        <w:t xml:space="preserve"> 16/18 </w:t>
      </w:r>
      <w:proofErr w:type="spellStart"/>
      <w:r w:rsidRPr="00C23098">
        <w:rPr>
          <w:rFonts w:cs="Calibri"/>
          <w:sz w:val="20"/>
          <w:lang w:val="en-GB"/>
        </w:rPr>
        <w:t>lok</w:t>
      </w:r>
      <w:proofErr w:type="spellEnd"/>
      <w:r w:rsidRPr="00C23098">
        <w:rPr>
          <w:rFonts w:cs="Calibri"/>
          <w:sz w:val="20"/>
          <w:lang w:val="en-GB"/>
        </w:rPr>
        <w:t xml:space="preserve">. 204, 91-217 </w:t>
      </w:r>
      <w:proofErr w:type="spellStart"/>
      <w:r w:rsidRPr="00C23098">
        <w:rPr>
          <w:rFonts w:cs="Calibri"/>
          <w:sz w:val="20"/>
          <w:lang w:val="en-GB"/>
        </w:rPr>
        <w:t>Łódź</w:t>
      </w:r>
      <w:proofErr w:type="spellEnd"/>
      <w:r w:rsidRPr="00C23098">
        <w:rPr>
          <w:rFonts w:cs="Calibri"/>
          <w:sz w:val="20"/>
          <w:lang w:val="en-GB"/>
        </w:rPr>
        <w:t>, NIP 7752247994, REGON 100007358.</w:t>
      </w:r>
    </w:p>
    <w:p w:rsidR="00D04FDB" w:rsidRPr="00A45051" w:rsidRDefault="00D04FDB" w:rsidP="00A45051">
      <w:pPr>
        <w:pStyle w:val="Akapitzlist"/>
        <w:numPr>
          <w:ilvl w:val="0"/>
          <w:numId w:val="30"/>
        </w:numPr>
        <w:autoSpaceDN w:val="0"/>
        <w:spacing w:after="120"/>
        <w:ind w:left="284" w:firstLine="0"/>
        <w:contextualSpacing w:val="0"/>
        <w:jc w:val="both"/>
        <w:rPr>
          <w:rFonts w:cs="Calibri"/>
          <w:sz w:val="20"/>
        </w:rPr>
      </w:pPr>
      <w:r w:rsidRPr="00A45051">
        <w:rPr>
          <w:rFonts w:cs="Calibri"/>
          <w:b/>
          <w:sz w:val="20"/>
        </w:rPr>
        <w:t>Numer ogłoszenia</w:t>
      </w:r>
      <w:r w:rsidRPr="00A45051">
        <w:rPr>
          <w:rFonts w:cs="Calibri"/>
          <w:sz w:val="20"/>
        </w:rPr>
        <w:t>: W/01/0</w:t>
      </w:r>
      <w:r w:rsidR="00921CA6">
        <w:rPr>
          <w:rFonts w:cs="Calibri"/>
          <w:sz w:val="20"/>
        </w:rPr>
        <w:t>4</w:t>
      </w:r>
      <w:r w:rsidRPr="00A45051">
        <w:rPr>
          <w:rFonts w:cs="Calibri"/>
          <w:sz w:val="20"/>
        </w:rPr>
        <w:t>/2019.</w:t>
      </w:r>
    </w:p>
    <w:p w:rsidR="00720E5B" w:rsidRDefault="00D04FDB" w:rsidP="00A45051">
      <w:pPr>
        <w:pStyle w:val="Akapitzlist"/>
        <w:numPr>
          <w:ilvl w:val="0"/>
          <w:numId w:val="30"/>
        </w:numPr>
        <w:autoSpaceDN w:val="0"/>
        <w:spacing w:after="120"/>
        <w:ind w:left="284" w:firstLine="0"/>
        <w:contextualSpacing w:val="0"/>
        <w:jc w:val="both"/>
        <w:rPr>
          <w:rFonts w:cs="Calibri"/>
          <w:sz w:val="20"/>
        </w:rPr>
      </w:pPr>
      <w:r w:rsidRPr="00A45051">
        <w:rPr>
          <w:rFonts w:cs="Calibri"/>
          <w:b/>
          <w:sz w:val="20"/>
        </w:rPr>
        <w:t>Miejsce i sposób składania ofert</w:t>
      </w:r>
      <w:r>
        <w:rPr>
          <w:rFonts w:cs="Calibri"/>
          <w:sz w:val="20"/>
        </w:rPr>
        <w:t>:</w:t>
      </w:r>
    </w:p>
    <w:p w:rsidR="00D04FDB" w:rsidRPr="00720E5B" w:rsidRDefault="00720E5B" w:rsidP="00C23098">
      <w:pPr>
        <w:autoSpaceDN w:val="0"/>
        <w:spacing w:after="120"/>
        <w:ind w:left="709"/>
        <w:jc w:val="both"/>
        <w:rPr>
          <w:rFonts w:cs="Calibri"/>
          <w:sz w:val="20"/>
        </w:rPr>
      </w:pPr>
      <w:r>
        <w:rPr>
          <w:rFonts w:cs="Calibri"/>
          <w:sz w:val="20"/>
        </w:rPr>
        <w:t>a)</w:t>
      </w:r>
      <w:r w:rsidR="00A45051">
        <w:rPr>
          <w:rFonts w:cs="Calibri"/>
          <w:sz w:val="20"/>
        </w:rPr>
        <w:t> </w:t>
      </w:r>
      <w:r w:rsidR="00D04FDB" w:rsidRPr="00720E5B">
        <w:rPr>
          <w:rFonts w:cs="Calibri"/>
          <w:sz w:val="20"/>
        </w:rPr>
        <w:t>ofertę należy złożyć w jednej z dwóch form:</w:t>
      </w:r>
    </w:p>
    <w:p w:rsidR="00C4748B" w:rsidRPr="00D04FDB" w:rsidRDefault="00720E5B" w:rsidP="00C23098">
      <w:pPr>
        <w:spacing w:after="0"/>
        <w:ind w:left="709"/>
        <w:jc w:val="both"/>
        <w:rPr>
          <w:rFonts w:cs="Calibri"/>
          <w:sz w:val="20"/>
        </w:rPr>
      </w:pPr>
      <w:r>
        <w:rPr>
          <w:rFonts w:cs="Calibri"/>
          <w:sz w:val="20"/>
        </w:rPr>
        <w:t>-</w:t>
      </w:r>
      <w:r w:rsidR="00C4748B">
        <w:rPr>
          <w:rFonts w:cs="Calibri"/>
          <w:sz w:val="20"/>
        </w:rPr>
        <w:t> </w:t>
      </w:r>
      <w:r w:rsidR="00D04FDB">
        <w:rPr>
          <w:rFonts w:cs="Calibri"/>
          <w:sz w:val="20"/>
        </w:rPr>
        <w:t xml:space="preserve">elektronicznej, </w:t>
      </w:r>
      <w:r w:rsidR="00C4748B">
        <w:rPr>
          <w:rFonts w:cs="Calibri"/>
          <w:sz w:val="20"/>
        </w:rPr>
        <w:t xml:space="preserve">w formie </w:t>
      </w:r>
      <w:r w:rsidR="00C4748B" w:rsidRPr="00D04FDB">
        <w:rPr>
          <w:rFonts w:cs="Calibri"/>
          <w:sz w:val="20"/>
        </w:rPr>
        <w:t>plik</w:t>
      </w:r>
      <w:r w:rsidR="00C4748B">
        <w:rPr>
          <w:rFonts w:cs="Calibri"/>
          <w:sz w:val="20"/>
        </w:rPr>
        <w:t>u</w:t>
      </w:r>
      <w:r w:rsidR="00243348">
        <w:rPr>
          <w:rFonts w:cs="Calibri"/>
          <w:sz w:val="20"/>
        </w:rPr>
        <w:t xml:space="preserve"> lub plików</w:t>
      </w:r>
      <w:r w:rsidR="00C4748B" w:rsidRPr="00D04FDB">
        <w:rPr>
          <w:rFonts w:cs="Calibri"/>
          <w:sz w:val="20"/>
        </w:rPr>
        <w:t xml:space="preserve"> zawierając</w:t>
      </w:r>
      <w:r w:rsidR="00243348">
        <w:rPr>
          <w:rFonts w:cs="Calibri"/>
          <w:sz w:val="20"/>
        </w:rPr>
        <w:t>ych</w:t>
      </w:r>
      <w:r w:rsidR="00211CF9">
        <w:rPr>
          <w:rFonts w:cs="Calibri"/>
          <w:sz w:val="20"/>
        </w:rPr>
        <w:t xml:space="preserve"> skan</w:t>
      </w:r>
      <w:r w:rsidR="00C4748B" w:rsidRPr="00D04FDB">
        <w:rPr>
          <w:rFonts w:cs="Calibri"/>
          <w:sz w:val="20"/>
        </w:rPr>
        <w:t xml:space="preserve"> wypełnion</w:t>
      </w:r>
      <w:r w:rsidR="00211CF9">
        <w:rPr>
          <w:rFonts w:cs="Calibri"/>
          <w:sz w:val="20"/>
        </w:rPr>
        <w:t>ej</w:t>
      </w:r>
      <w:r w:rsidR="00C4748B" w:rsidRPr="00D04FDB">
        <w:rPr>
          <w:rFonts w:cs="Calibri"/>
          <w:sz w:val="20"/>
        </w:rPr>
        <w:t xml:space="preserve"> i podpisan</w:t>
      </w:r>
      <w:r w:rsidR="00211CF9">
        <w:rPr>
          <w:rFonts w:cs="Calibri"/>
          <w:sz w:val="20"/>
        </w:rPr>
        <w:t>ej oferty</w:t>
      </w:r>
      <w:r w:rsidR="00C4748B">
        <w:rPr>
          <w:rFonts w:cs="Calibri"/>
          <w:sz w:val="20"/>
        </w:rPr>
        <w:t xml:space="preserve"> (</w:t>
      </w:r>
      <w:r w:rsidR="00211CF9">
        <w:rPr>
          <w:rFonts w:cs="Calibri"/>
          <w:sz w:val="20"/>
        </w:rPr>
        <w:t xml:space="preserve">zgodnie ze wzorem </w:t>
      </w:r>
      <w:r w:rsidR="00C4748B">
        <w:rPr>
          <w:rFonts w:cs="Calibri"/>
          <w:sz w:val="20"/>
        </w:rPr>
        <w:t>załącz</w:t>
      </w:r>
      <w:r w:rsidR="00211CF9">
        <w:rPr>
          <w:rFonts w:cs="Calibri"/>
          <w:sz w:val="20"/>
        </w:rPr>
        <w:t>onym</w:t>
      </w:r>
      <w:r w:rsidR="00C4748B">
        <w:rPr>
          <w:rFonts w:cs="Calibri"/>
          <w:sz w:val="20"/>
        </w:rPr>
        <w:t xml:space="preserve"> do niniejszego zapytania</w:t>
      </w:r>
      <w:r w:rsidR="00C4748B" w:rsidRPr="00D04FDB">
        <w:rPr>
          <w:rFonts w:cs="Calibri"/>
          <w:sz w:val="20"/>
        </w:rPr>
        <w:t>)</w:t>
      </w:r>
      <w:r w:rsidR="00243348">
        <w:rPr>
          <w:rFonts w:cs="Calibri"/>
          <w:sz w:val="20"/>
        </w:rPr>
        <w:t xml:space="preserve"> wraz z kopiami dokumentów potwierdzających spełnienie wymagań określonych w punkcie 9 poniżej</w:t>
      </w:r>
      <w:r w:rsidR="00C4748B">
        <w:rPr>
          <w:rFonts w:cs="Calibri"/>
          <w:sz w:val="20"/>
        </w:rPr>
        <w:t xml:space="preserve">, </w:t>
      </w:r>
      <w:r w:rsidR="00243348">
        <w:rPr>
          <w:rFonts w:cs="Calibri"/>
          <w:sz w:val="20"/>
        </w:rPr>
        <w:t xml:space="preserve">które należy </w:t>
      </w:r>
      <w:r w:rsidR="00C4748B">
        <w:rPr>
          <w:rFonts w:cs="Calibri"/>
          <w:sz w:val="20"/>
        </w:rPr>
        <w:t>załącz</w:t>
      </w:r>
      <w:r w:rsidR="00243348">
        <w:rPr>
          <w:rFonts w:cs="Calibri"/>
          <w:sz w:val="20"/>
        </w:rPr>
        <w:t>yć</w:t>
      </w:r>
      <w:r w:rsidR="00C4748B">
        <w:rPr>
          <w:rFonts w:cs="Calibri"/>
          <w:sz w:val="20"/>
        </w:rPr>
        <w:t xml:space="preserve"> do wiadomości e-mail o tytule: </w:t>
      </w:r>
      <w:r w:rsidR="00C4748B" w:rsidRPr="00D04FDB">
        <w:rPr>
          <w:rFonts w:cs="Calibri"/>
          <w:sz w:val="20"/>
        </w:rPr>
        <w:t xml:space="preserve">„Oferta </w:t>
      </w:r>
      <w:r w:rsidR="00C4748B">
        <w:rPr>
          <w:rFonts w:cs="Calibri"/>
          <w:sz w:val="20"/>
        </w:rPr>
        <w:t xml:space="preserve">do ogłoszenia nr </w:t>
      </w:r>
      <w:r w:rsidR="00C4748B" w:rsidRPr="00C4748B">
        <w:rPr>
          <w:rFonts w:cs="Calibri"/>
          <w:sz w:val="20"/>
        </w:rPr>
        <w:t>W/01/0</w:t>
      </w:r>
      <w:r w:rsidR="00921CA6">
        <w:rPr>
          <w:rFonts w:cs="Calibri"/>
          <w:sz w:val="20"/>
        </w:rPr>
        <w:t>4</w:t>
      </w:r>
      <w:r w:rsidR="00C4748B" w:rsidRPr="00C4748B">
        <w:rPr>
          <w:rFonts w:cs="Calibri"/>
          <w:sz w:val="20"/>
        </w:rPr>
        <w:t>/2019</w:t>
      </w:r>
      <w:r w:rsidR="00C4748B" w:rsidRPr="00D04FDB">
        <w:rPr>
          <w:rFonts w:cs="Calibri"/>
          <w:sz w:val="20"/>
        </w:rPr>
        <w:t>”</w:t>
      </w:r>
      <w:r w:rsidR="00C4748B">
        <w:rPr>
          <w:rFonts w:cs="Calibri"/>
          <w:sz w:val="20"/>
        </w:rPr>
        <w:t xml:space="preserve"> </w:t>
      </w:r>
      <w:r w:rsidR="00A45051">
        <w:rPr>
          <w:rFonts w:cs="Calibri"/>
          <w:sz w:val="20"/>
        </w:rPr>
        <w:t>wy</w:t>
      </w:r>
      <w:r w:rsidR="00D30B9D">
        <w:rPr>
          <w:rFonts w:cs="Calibri"/>
          <w:sz w:val="20"/>
        </w:rPr>
        <w:t>słanej</w:t>
      </w:r>
      <w:r w:rsidR="00C4748B">
        <w:rPr>
          <w:rFonts w:cs="Calibri"/>
          <w:sz w:val="20"/>
        </w:rPr>
        <w:t xml:space="preserve"> na adres</w:t>
      </w:r>
      <w:r w:rsidR="00A45051">
        <w:rPr>
          <w:rFonts w:cs="Calibri"/>
          <w:sz w:val="20"/>
        </w:rPr>
        <w:t>:</w:t>
      </w:r>
      <w:r w:rsidR="00C4748B">
        <w:rPr>
          <w:rFonts w:cs="Calibri"/>
          <w:sz w:val="20"/>
        </w:rPr>
        <w:t xml:space="preserve"> aj@inglobi.pl, przed upływem godz. 23:59:59 dn. 1</w:t>
      </w:r>
      <w:r w:rsidR="00921CA6">
        <w:rPr>
          <w:rFonts w:cs="Calibri"/>
          <w:sz w:val="20"/>
        </w:rPr>
        <w:t>1</w:t>
      </w:r>
      <w:r w:rsidR="00C4748B">
        <w:rPr>
          <w:rFonts w:cs="Calibri"/>
          <w:sz w:val="20"/>
        </w:rPr>
        <w:t>.0</w:t>
      </w:r>
      <w:r w:rsidR="00921CA6">
        <w:rPr>
          <w:rFonts w:cs="Calibri"/>
          <w:sz w:val="20"/>
        </w:rPr>
        <w:t>4</w:t>
      </w:r>
      <w:r w:rsidR="00C4748B">
        <w:rPr>
          <w:rFonts w:cs="Calibri"/>
          <w:sz w:val="20"/>
        </w:rPr>
        <w:t>.2019 r.,</w:t>
      </w:r>
    </w:p>
    <w:p w:rsidR="00C4748B" w:rsidRDefault="00720E5B" w:rsidP="00C23098">
      <w:pPr>
        <w:spacing w:after="120"/>
        <w:ind w:left="709"/>
        <w:jc w:val="both"/>
        <w:rPr>
          <w:rFonts w:cs="Calibri"/>
          <w:sz w:val="20"/>
        </w:rPr>
      </w:pPr>
      <w:r>
        <w:rPr>
          <w:rFonts w:cs="Calibri"/>
          <w:sz w:val="20"/>
        </w:rPr>
        <w:t>- </w:t>
      </w:r>
      <w:r w:rsidR="00C4748B">
        <w:rPr>
          <w:rFonts w:cs="Calibri"/>
          <w:sz w:val="20"/>
        </w:rPr>
        <w:t xml:space="preserve">papierowej, w formie </w:t>
      </w:r>
      <w:r w:rsidR="00C4748B" w:rsidRPr="00D04FDB">
        <w:rPr>
          <w:rFonts w:cs="Calibri"/>
          <w:sz w:val="20"/>
        </w:rPr>
        <w:t>wypełnion</w:t>
      </w:r>
      <w:r w:rsidR="00243348">
        <w:rPr>
          <w:rFonts w:cs="Calibri"/>
          <w:sz w:val="20"/>
        </w:rPr>
        <w:t>ego, podpisanego i wydrukowanego</w:t>
      </w:r>
      <w:r w:rsidR="00C4748B" w:rsidRPr="00D04FDB">
        <w:rPr>
          <w:rFonts w:cs="Calibri"/>
          <w:sz w:val="20"/>
        </w:rPr>
        <w:t xml:space="preserve"> dokument</w:t>
      </w:r>
      <w:r w:rsidR="00243348">
        <w:rPr>
          <w:rFonts w:cs="Calibri"/>
          <w:sz w:val="20"/>
        </w:rPr>
        <w:t>u oferty</w:t>
      </w:r>
      <w:r w:rsidR="00C4748B">
        <w:rPr>
          <w:rFonts w:cs="Calibri"/>
          <w:sz w:val="20"/>
        </w:rPr>
        <w:t xml:space="preserve"> (</w:t>
      </w:r>
      <w:r w:rsidR="00243348">
        <w:rPr>
          <w:rFonts w:cs="Calibri"/>
          <w:sz w:val="20"/>
        </w:rPr>
        <w:t>zgodnie ze wzorem załączonym do niniejszego zapytania</w:t>
      </w:r>
      <w:r w:rsidR="00C4748B" w:rsidRPr="00D04FDB">
        <w:rPr>
          <w:rFonts w:cs="Calibri"/>
          <w:sz w:val="20"/>
        </w:rPr>
        <w:t>)</w:t>
      </w:r>
      <w:r w:rsidR="00D30B9D">
        <w:rPr>
          <w:rFonts w:cs="Calibri"/>
          <w:sz w:val="20"/>
        </w:rPr>
        <w:t xml:space="preserve"> wraz z kopiami dokumentów potwierdzających spełnienie wymagań określonych w punkcie 9 poniżej</w:t>
      </w:r>
      <w:r w:rsidR="00C4748B">
        <w:rPr>
          <w:rFonts w:cs="Calibri"/>
          <w:sz w:val="20"/>
        </w:rPr>
        <w:t xml:space="preserve">, </w:t>
      </w:r>
      <w:r w:rsidR="00D30B9D">
        <w:rPr>
          <w:rFonts w:cs="Calibri"/>
          <w:sz w:val="20"/>
        </w:rPr>
        <w:t xml:space="preserve">które należy złożyć w </w:t>
      </w:r>
      <w:r w:rsidR="00C4748B">
        <w:rPr>
          <w:rFonts w:cs="Calibri"/>
          <w:sz w:val="20"/>
        </w:rPr>
        <w:t>zamknięt</w:t>
      </w:r>
      <w:r w:rsidR="00243348">
        <w:rPr>
          <w:rFonts w:cs="Calibri"/>
          <w:sz w:val="20"/>
        </w:rPr>
        <w:t>e</w:t>
      </w:r>
      <w:r w:rsidR="00D30B9D">
        <w:rPr>
          <w:rFonts w:cs="Calibri"/>
          <w:sz w:val="20"/>
        </w:rPr>
        <w:t>j</w:t>
      </w:r>
      <w:r w:rsidR="00C4748B">
        <w:rPr>
          <w:rFonts w:cs="Calibri"/>
          <w:sz w:val="20"/>
        </w:rPr>
        <w:t xml:space="preserve"> w kopercie z napisem </w:t>
      </w:r>
      <w:r w:rsidR="00C4748B" w:rsidRPr="00D04FDB">
        <w:rPr>
          <w:rFonts w:cs="Calibri"/>
          <w:sz w:val="20"/>
        </w:rPr>
        <w:t xml:space="preserve">„Oferta </w:t>
      </w:r>
      <w:r w:rsidR="00C4748B">
        <w:rPr>
          <w:rFonts w:cs="Calibri"/>
          <w:sz w:val="20"/>
        </w:rPr>
        <w:t xml:space="preserve">do ogłoszenia nr </w:t>
      </w:r>
      <w:r w:rsidR="00C4748B" w:rsidRPr="00C4748B">
        <w:rPr>
          <w:rFonts w:cs="Calibri"/>
          <w:sz w:val="20"/>
        </w:rPr>
        <w:t>W/01/0</w:t>
      </w:r>
      <w:r w:rsidR="00921CA6">
        <w:rPr>
          <w:rFonts w:cs="Calibri"/>
          <w:sz w:val="20"/>
        </w:rPr>
        <w:t>4</w:t>
      </w:r>
      <w:r w:rsidR="00C4748B" w:rsidRPr="00C4748B">
        <w:rPr>
          <w:rFonts w:cs="Calibri"/>
          <w:sz w:val="20"/>
        </w:rPr>
        <w:t>/2019</w:t>
      </w:r>
      <w:r w:rsidR="00C4748B" w:rsidRPr="00D04FDB">
        <w:rPr>
          <w:rFonts w:cs="Calibri"/>
          <w:sz w:val="20"/>
        </w:rPr>
        <w:t>”</w:t>
      </w:r>
      <w:r w:rsidR="00D30B9D">
        <w:rPr>
          <w:rFonts w:cs="Calibri"/>
          <w:sz w:val="20"/>
        </w:rPr>
        <w:t xml:space="preserve"> i </w:t>
      </w:r>
      <w:r w:rsidR="00C4748B">
        <w:rPr>
          <w:rFonts w:cs="Calibri"/>
          <w:sz w:val="20"/>
        </w:rPr>
        <w:t xml:space="preserve">dostarczyć na adres podany w punkcie 3 powyżej (osobiście lub przez pośrednika), przed upływem godz. 23:59:59 dn. </w:t>
      </w:r>
      <w:r>
        <w:rPr>
          <w:rFonts w:cs="Calibri"/>
          <w:sz w:val="20"/>
        </w:rPr>
        <w:t>1</w:t>
      </w:r>
      <w:r w:rsidR="00921CA6">
        <w:rPr>
          <w:rFonts w:cs="Calibri"/>
          <w:sz w:val="20"/>
        </w:rPr>
        <w:t>1</w:t>
      </w:r>
      <w:r>
        <w:rPr>
          <w:rFonts w:cs="Calibri"/>
          <w:sz w:val="20"/>
        </w:rPr>
        <w:t>.0</w:t>
      </w:r>
      <w:r w:rsidR="00921CA6">
        <w:rPr>
          <w:rFonts w:cs="Calibri"/>
          <w:sz w:val="20"/>
        </w:rPr>
        <w:t>4</w:t>
      </w:r>
      <w:r>
        <w:rPr>
          <w:rFonts w:cs="Calibri"/>
          <w:sz w:val="20"/>
        </w:rPr>
        <w:t>.2019 r.;</w:t>
      </w:r>
    </w:p>
    <w:p w:rsidR="00D04FDB" w:rsidRPr="00C4748B" w:rsidRDefault="00720E5B" w:rsidP="00C23098">
      <w:pPr>
        <w:autoSpaceDN w:val="0"/>
        <w:spacing w:after="120"/>
        <w:ind w:left="709"/>
        <w:jc w:val="both"/>
        <w:rPr>
          <w:rFonts w:cs="Calibri"/>
          <w:sz w:val="20"/>
        </w:rPr>
      </w:pPr>
      <w:r>
        <w:rPr>
          <w:rFonts w:cs="Calibri"/>
          <w:sz w:val="20"/>
        </w:rPr>
        <w:t>b)</w:t>
      </w:r>
      <w:r w:rsidR="00D04FDB" w:rsidRPr="00C4748B">
        <w:rPr>
          <w:rFonts w:cs="Calibri"/>
          <w:sz w:val="20"/>
        </w:rPr>
        <w:t> </w:t>
      </w:r>
      <w:r>
        <w:rPr>
          <w:rFonts w:cs="Calibri"/>
          <w:sz w:val="20"/>
        </w:rPr>
        <w:t>j</w:t>
      </w:r>
      <w:r w:rsidR="00D04FDB" w:rsidRPr="00C4748B">
        <w:rPr>
          <w:rFonts w:cs="Calibri"/>
          <w:sz w:val="20"/>
        </w:rPr>
        <w:t>eżeli złoż</w:t>
      </w:r>
      <w:r w:rsidR="00C4748B">
        <w:rPr>
          <w:rFonts w:cs="Calibri"/>
          <w:sz w:val="20"/>
        </w:rPr>
        <w:t xml:space="preserve">ona oferta jest </w:t>
      </w:r>
      <w:r w:rsidR="00D04FDB" w:rsidRPr="00C4748B">
        <w:rPr>
          <w:rFonts w:cs="Calibri"/>
          <w:sz w:val="20"/>
        </w:rPr>
        <w:t>niekompletn</w:t>
      </w:r>
      <w:r w:rsidR="00C4748B">
        <w:rPr>
          <w:rFonts w:cs="Calibri"/>
          <w:sz w:val="20"/>
        </w:rPr>
        <w:t xml:space="preserve">a, </w:t>
      </w:r>
      <w:r w:rsidR="00C4748B" w:rsidRPr="00C4748B">
        <w:rPr>
          <w:rFonts w:cs="Calibri"/>
          <w:sz w:val="20"/>
        </w:rPr>
        <w:t>nieczyteln</w:t>
      </w:r>
      <w:r w:rsidR="00C4748B">
        <w:rPr>
          <w:rFonts w:cs="Calibri"/>
          <w:sz w:val="20"/>
        </w:rPr>
        <w:t>a</w:t>
      </w:r>
      <w:r w:rsidR="00C4748B" w:rsidRPr="00C4748B">
        <w:rPr>
          <w:rFonts w:cs="Calibri"/>
          <w:sz w:val="20"/>
        </w:rPr>
        <w:t>,</w:t>
      </w:r>
      <w:r w:rsidR="00C4748B">
        <w:rPr>
          <w:rFonts w:cs="Calibri"/>
          <w:sz w:val="20"/>
        </w:rPr>
        <w:t xml:space="preserve"> </w:t>
      </w:r>
      <w:r w:rsidR="00D04FDB" w:rsidRPr="00C4748B">
        <w:rPr>
          <w:rFonts w:cs="Calibri"/>
          <w:sz w:val="20"/>
        </w:rPr>
        <w:t>zawier</w:t>
      </w:r>
      <w:r w:rsidR="00C4748B">
        <w:rPr>
          <w:rFonts w:cs="Calibri"/>
          <w:sz w:val="20"/>
        </w:rPr>
        <w:t>a</w:t>
      </w:r>
      <w:r w:rsidR="00D04FDB" w:rsidRPr="00C4748B">
        <w:rPr>
          <w:rFonts w:cs="Calibri"/>
          <w:sz w:val="20"/>
        </w:rPr>
        <w:t xml:space="preserve"> błędy lub </w:t>
      </w:r>
      <w:r w:rsidR="00C4748B">
        <w:rPr>
          <w:rFonts w:cs="Calibri"/>
          <w:sz w:val="20"/>
        </w:rPr>
        <w:t xml:space="preserve">informacje </w:t>
      </w:r>
      <w:r w:rsidR="00D04FDB" w:rsidRPr="00C4748B">
        <w:rPr>
          <w:rFonts w:cs="Calibri"/>
          <w:sz w:val="20"/>
        </w:rPr>
        <w:t>budzą</w:t>
      </w:r>
      <w:r w:rsidR="00C4748B">
        <w:rPr>
          <w:rFonts w:cs="Calibri"/>
          <w:sz w:val="20"/>
        </w:rPr>
        <w:t>ce</w:t>
      </w:r>
      <w:r w:rsidR="00D04FDB" w:rsidRPr="00C4748B">
        <w:rPr>
          <w:rFonts w:cs="Calibri"/>
          <w:sz w:val="20"/>
        </w:rPr>
        <w:t xml:space="preserve"> wątpliwości, Zamawiający może wezwać do ich </w:t>
      </w:r>
      <w:r w:rsidR="00C4748B">
        <w:rPr>
          <w:rFonts w:cs="Calibri"/>
          <w:sz w:val="20"/>
        </w:rPr>
        <w:t xml:space="preserve">poprawienia lub </w:t>
      </w:r>
      <w:r w:rsidR="00D04FDB" w:rsidRPr="00C4748B">
        <w:rPr>
          <w:rFonts w:cs="Calibri"/>
          <w:sz w:val="20"/>
        </w:rPr>
        <w:t>udzielenia wyjaśnień, co podlega udokumentowaniu</w:t>
      </w:r>
      <w:r>
        <w:rPr>
          <w:rFonts w:cs="Calibri"/>
          <w:sz w:val="20"/>
        </w:rPr>
        <w:t>;</w:t>
      </w:r>
    </w:p>
    <w:p w:rsidR="00A45051" w:rsidRDefault="00720E5B" w:rsidP="00C23098">
      <w:pPr>
        <w:autoSpaceDN w:val="0"/>
        <w:spacing w:after="120"/>
        <w:ind w:left="709"/>
        <w:jc w:val="both"/>
        <w:rPr>
          <w:rFonts w:cs="Calibri"/>
          <w:sz w:val="20"/>
        </w:rPr>
      </w:pPr>
      <w:r>
        <w:rPr>
          <w:rFonts w:cs="Calibri"/>
          <w:sz w:val="20"/>
        </w:rPr>
        <w:t>c)</w:t>
      </w:r>
      <w:r w:rsidR="00D04FDB" w:rsidRPr="00C4748B">
        <w:rPr>
          <w:rFonts w:cs="Calibri"/>
          <w:sz w:val="20"/>
        </w:rPr>
        <w:t> moż</w:t>
      </w:r>
      <w:r>
        <w:rPr>
          <w:rFonts w:cs="Calibri"/>
          <w:sz w:val="20"/>
        </w:rPr>
        <w:t>na</w:t>
      </w:r>
      <w:r w:rsidR="00D04FDB" w:rsidRPr="00C4748B">
        <w:rPr>
          <w:rFonts w:cs="Calibri"/>
          <w:sz w:val="20"/>
        </w:rPr>
        <w:t xml:space="preserve"> złożyć tylko jedną ofertę w </w:t>
      </w:r>
      <w:r w:rsidR="00860714">
        <w:rPr>
          <w:rFonts w:cs="Calibri"/>
          <w:sz w:val="20"/>
        </w:rPr>
        <w:t>ramach zapytania</w:t>
      </w:r>
      <w:r w:rsidR="00243348">
        <w:rPr>
          <w:rFonts w:cs="Calibri"/>
          <w:sz w:val="20"/>
        </w:rPr>
        <w:t>.</w:t>
      </w:r>
    </w:p>
    <w:p w:rsidR="00A45051" w:rsidRDefault="00A45051" w:rsidP="00A45051">
      <w:pPr>
        <w:pStyle w:val="Akapitzlist"/>
        <w:numPr>
          <w:ilvl w:val="0"/>
          <w:numId w:val="30"/>
        </w:numPr>
        <w:autoSpaceDN w:val="0"/>
        <w:spacing w:after="120"/>
        <w:ind w:left="284" w:firstLine="0"/>
        <w:contextualSpacing w:val="0"/>
        <w:jc w:val="both"/>
        <w:rPr>
          <w:rFonts w:cs="Calibri"/>
          <w:sz w:val="20"/>
        </w:rPr>
      </w:pPr>
      <w:r w:rsidRPr="00A45051">
        <w:rPr>
          <w:rFonts w:cs="Calibri"/>
          <w:b/>
          <w:sz w:val="20"/>
        </w:rPr>
        <w:t>Kategoria zamówienia</w:t>
      </w:r>
      <w:r>
        <w:rPr>
          <w:rFonts w:cs="Calibri"/>
          <w:sz w:val="20"/>
        </w:rPr>
        <w:t>: usługi.</w:t>
      </w:r>
    </w:p>
    <w:p w:rsidR="00921CA6" w:rsidRDefault="00A45051" w:rsidP="00921CA6">
      <w:pPr>
        <w:pStyle w:val="Akapitzlist"/>
        <w:numPr>
          <w:ilvl w:val="0"/>
          <w:numId w:val="30"/>
        </w:numPr>
        <w:autoSpaceDN w:val="0"/>
        <w:spacing w:after="120"/>
        <w:ind w:left="284" w:firstLine="0"/>
        <w:contextualSpacing w:val="0"/>
        <w:jc w:val="both"/>
        <w:rPr>
          <w:rFonts w:cs="Calibri"/>
          <w:sz w:val="20"/>
        </w:rPr>
      </w:pPr>
      <w:r w:rsidRPr="00A45051">
        <w:rPr>
          <w:rFonts w:cs="Calibri"/>
          <w:b/>
          <w:sz w:val="20"/>
        </w:rPr>
        <w:t>P</w:t>
      </w:r>
      <w:r w:rsidR="0079593E" w:rsidRPr="00A45051">
        <w:rPr>
          <w:rFonts w:cs="Calibri"/>
          <w:b/>
          <w:sz w:val="20"/>
        </w:rPr>
        <w:t xml:space="preserve">rzedmiot </w:t>
      </w:r>
      <w:r w:rsidR="000E5AA6" w:rsidRPr="00A45051">
        <w:rPr>
          <w:rFonts w:cs="Calibri"/>
          <w:b/>
          <w:sz w:val="20"/>
        </w:rPr>
        <w:t>zamówienia</w:t>
      </w:r>
      <w:r w:rsidR="000E5AA6" w:rsidRPr="00A45051">
        <w:rPr>
          <w:rFonts w:cs="Calibri"/>
          <w:sz w:val="20"/>
        </w:rPr>
        <w:t>:</w:t>
      </w:r>
      <w:r w:rsidRPr="00A45051">
        <w:rPr>
          <w:rFonts w:cs="Calibri"/>
          <w:sz w:val="20"/>
        </w:rPr>
        <w:t xml:space="preserve"> </w:t>
      </w:r>
      <w:r w:rsidR="00921CA6">
        <w:rPr>
          <w:rFonts w:cs="Calibri"/>
          <w:sz w:val="20"/>
        </w:rPr>
        <w:t xml:space="preserve">Dostawy elementów służących do budowy i testowania prototypu - zestaw 8 szt. kamer termowizyjnych: kamery </w:t>
      </w:r>
      <w:proofErr w:type="spellStart"/>
      <w:r w:rsidR="00921CA6">
        <w:rPr>
          <w:rFonts w:cs="Calibri"/>
          <w:sz w:val="20"/>
        </w:rPr>
        <w:t>Flir</w:t>
      </w:r>
      <w:proofErr w:type="spellEnd"/>
      <w:r w:rsidR="00921CA6">
        <w:rPr>
          <w:rFonts w:cs="Calibri"/>
          <w:sz w:val="20"/>
        </w:rPr>
        <w:t xml:space="preserve"> oparte na podzespole Lepton 3,5 wbudowane w urządzenie (telefon) CAT S61 lub inne rozwiązania równoważne:</w:t>
      </w:r>
    </w:p>
    <w:p w:rsidR="00921CA6" w:rsidRPr="00921CA6" w:rsidRDefault="00921CA6" w:rsidP="00921CA6">
      <w:pPr>
        <w:spacing w:after="120"/>
        <w:ind w:left="709"/>
        <w:jc w:val="both"/>
        <w:rPr>
          <w:rFonts w:cs="Calibri"/>
          <w:sz w:val="20"/>
        </w:rPr>
      </w:pPr>
      <w:r>
        <w:rPr>
          <w:rFonts w:cs="Calibri"/>
          <w:sz w:val="20"/>
        </w:rPr>
        <w:t xml:space="preserve">- zestaw </w:t>
      </w:r>
      <w:r w:rsidRPr="00921CA6">
        <w:rPr>
          <w:rFonts w:cs="Calibri"/>
          <w:sz w:val="20"/>
        </w:rPr>
        <w:t xml:space="preserve">kamer termowizyjnych </w:t>
      </w:r>
      <w:r w:rsidR="000D6265">
        <w:rPr>
          <w:rFonts w:cs="Calibri"/>
          <w:sz w:val="20"/>
        </w:rPr>
        <w:t xml:space="preserve">do budowy prototypu </w:t>
      </w:r>
      <w:r w:rsidRPr="00921CA6">
        <w:rPr>
          <w:rFonts w:cs="Calibri"/>
          <w:sz w:val="20"/>
        </w:rPr>
        <w:t>w ramach zadania 1 (4 szt. w okresie III 2019 - II 2020), sprzęt badawczy do budowy bazy danych obrazów termowizyjnych;</w:t>
      </w:r>
    </w:p>
    <w:p w:rsidR="000D6265" w:rsidRPr="00921CA6" w:rsidRDefault="000D6265" w:rsidP="000D6265">
      <w:pPr>
        <w:spacing w:after="120"/>
        <w:ind w:left="709"/>
        <w:jc w:val="both"/>
        <w:rPr>
          <w:rFonts w:cs="Calibri"/>
          <w:sz w:val="20"/>
        </w:rPr>
      </w:pPr>
      <w:r>
        <w:rPr>
          <w:rFonts w:cs="Calibri"/>
          <w:sz w:val="20"/>
        </w:rPr>
        <w:lastRenderedPageBreak/>
        <w:t xml:space="preserve">- zestaw </w:t>
      </w:r>
      <w:r w:rsidRPr="00921CA6">
        <w:rPr>
          <w:rFonts w:cs="Calibri"/>
          <w:sz w:val="20"/>
        </w:rPr>
        <w:t xml:space="preserve">kamer termowizyjnych </w:t>
      </w:r>
      <w:r>
        <w:rPr>
          <w:rFonts w:cs="Calibri"/>
          <w:sz w:val="20"/>
        </w:rPr>
        <w:t xml:space="preserve">do testowania prototypu </w:t>
      </w:r>
      <w:r w:rsidRPr="00921CA6">
        <w:rPr>
          <w:rFonts w:cs="Calibri"/>
          <w:sz w:val="20"/>
        </w:rPr>
        <w:t xml:space="preserve">w ramach zadania </w:t>
      </w:r>
      <w:r>
        <w:rPr>
          <w:rFonts w:cs="Calibri"/>
          <w:sz w:val="20"/>
        </w:rPr>
        <w:t>4</w:t>
      </w:r>
      <w:r w:rsidRPr="00921CA6">
        <w:rPr>
          <w:rFonts w:cs="Calibri"/>
          <w:sz w:val="20"/>
        </w:rPr>
        <w:t xml:space="preserve"> (4 szt. w okresie III 20</w:t>
      </w:r>
      <w:r>
        <w:rPr>
          <w:rFonts w:cs="Calibri"/>
          <w:sz w:val="20"/>
        </w:rPr>
        <w:t>20</w:t>
      </w:r>
      <w:r w:rsidRPr="00921CA6">
        <w:rPr>
          <w:rFonts w:cs="Calibri"/>
          <w:sz w:val="20"/>
        </w:rPr>
        <w:t xml:space="preserve"> - </w:t>
      </w:r>
      <w:r>
        <w:rPr>
          <w:rFonts w:cs="Calibri"/>
          <w:sz w:val="20"/>
        </w:rPr>
        <w:t>V</w:t>
      </w:r>
      <w:r w:rsidRPr="00921CA6">
        <w:rPr>
          <w:rFonts w:cs="Calibri"/>
          <w:sz w:val="20"/>
        </w:rPr>
        <w:t xml:space="preserve">II 2020), sprzęt badawczy </w:t>
      </w:r>
      <w:r>
        <w:rPr>
          <w:rFonts w:cs="Calibri"/>
          <w:sz w:val="20"/>
        </w:rPr>
        <w:t>do testowania prototypu systemu zwiększającego bezpieczeństwo w logistyce</w:t>
      </w:r>
      <w:r w:rsidRPr="00921CA6">
        <w:rPr>
          <w:rFonts w:cs="Calibri"/>
          <w:sz w:val="20"/>
        </w:rPr>
        <w:t>;</w:t>
      </w:r>
    </w:p>
    <w:p w:rsidR="00921CA6" w:rsidRPr="00921CA6" w:rsidRDefault="00921CA6" w:rsidP="00921CA6">
      <w:pPr>
        <w:spacing w:after="120"/>
        <w:ind w:left="709"/>
        <w:jc w:val="both"/>
        <w:rPr>
          <w:rFonts w:cs="Calibri"/>
          <w:sz w:val="20"/>
        </w:rPr>
      </w:pPr>
      <w:r w:rsidRPr="00921CA6">
        <w:rPr>
          <w:rFonts w:cs="Calibri"/>
          <w:sz w:val="20"/>
        </w:rPr>
        <w:t>Łącznie: 8 szt. kamer, w tym 4 szt. w okresie IV 2019 - II 2020 i 4 szt. w okresie III 2020 - VIII 2020.</w:t>
      </w:r>
    </w:p>
    <w:p w:rsidR="000D6265" w:rsidRPr="000D6265" w:rsidRDefault="00513ED0" w:rsidP="000D6265">
      <w:pPr>
        <w:pStyle w:val="Akapitzlist"/>
        <w:numPr>
          <w:ilvl w:val="0"/>
          <w:numId w:val="30"/>
        </w:numPr>
        <w:autoSpaceDN w:val="0"/>
        <w:spacing w:after="120"/>
        <w:contextualSpacing w:val="0"/>
        <w:jc w:val="both"/>
        <w:rPr>
          <w:rFonts w:cs="Calibri"/>
          <w:sz w:val="20"/>
        </w:rPr>
      </w:pPr>
      <w:r w:rsidRPr="000D6265">
        <w:rPr>
          <w:rFonts w:cs="Calibri"/>
          <w:b/>
          <w:sz w:val="20"/>
        </w:rPr>
        <w:t>Rola w projekcie</w:t>
      </w:r>
      <w:r w:rsidR="0004375F" w:rsidRPr="000D6265">
        <w:rPr>
          <w:rFonts w:cs="Calibri"/>
          <w:sz w:val="20"/>
        </w:rPr>
        <w:t>:</w:t>
      </w:r>
      <w:r w:rsidR="00A45051" w:rsidRPr="000D6265">
        <w:rPr>
          <w:rFonts w:cs="Calibri"/>
          <w:sz w:val="20"/>
        </w:rPr>
        <w:t xml:space="preserve"> </w:t>
      </w:r>
      <w:r w:rsidR="000D6265">
        <w:rPr>
          <w:rFonts w:cs="Calibri"/>
          <w:sz w:val="20"/>
        </w:rPr>
        <w:t>d</w:t>
      </w:r>
      <w:r w:rsidR="000D6265" w:rsidRPr="000D6265">
        <w:rPr>
          <w:rFonts w:cs="Calibri"/>
          <w:sz w:val="20"/>
        </w:rPr>
        <w:t>ostawy kamer termowizyjnych, stanowiących elementy programowalnej elektroniki, mają zapewnić osiągnięcie dwóch podstawowych celów: a/ zapewnienie możliwości wykonywania termogramów (zdjęć z widmem rozkładu temperatury) i b/ swobodnego transferu zdjęć (wbudowanie lub podłączenie do mobilnych urządzeń telekomunikacyjnych).</w:t>
      </w:r>
    </w:p>
    <w:p w:rsidR="00513ED0" w:rsidRPr="00A45051" w:rsidRDefault="00A45051" w:rsidP="00513ED0">
      <w:pPr>
        <w:pStyle w:val="Akapitzlist"/>
        <w:numPr>
          <w:ilvl w:val="0"/>
          <w:numId w:val="30"/>
        </w:numPr>
        <w:autoSpaceDN w:val="0"/>
        <w:spacing w:after="120"/>
        <w:ind w:left="284" w:firstLine="0"/>
        <w:contextualSpacing w:val="0"/>
        <w:jc w:val="both"/>
        <w:rPr>
          <w:rFonts w:cs="Calibri"/>
          <w:sz w:val="20"/>
        </w:rPr>
      </w:pPr>
      <w:r w:rsidRPr="00A45051">
        <w:rPr>
          <w:rFonts w:cs="Calibri"/>
          <w:b/>
          <w:sz w:val="20"/>
        </w:rPr>
        <w:t>Wymagania</w:t>
      </w:r>
      <w:r>
        <w:rPr>
          <w:rFonts w:cs="Calibri"/>
          <w:b/>
          <w:sz w:val="20"/>
        </w:rPr>
        <w:t xml:space="preserve"> / warunki udziału</w:t>
      </w:r>
      <w:r>
        <w:rPr>
          <w:rFonts w:cs="Calibri"/>
          <w:sz w:val="20"/>
        </w:rPr>
        <w:t>:</w:t>
      </w:r>
      <w:r w:rsidR="00513ED0" w:rsidRPr="00A45051">
        <w:rPr>
          <w:rFonts w:cs="Calibri"/>
          <w:sz w:val="20"/>
        </w:rPr>
        <w:t xml:space="preserve"> </w:t>
      </w:r>
      <w:r w:rsidR="000D6265">
        <w:rPr>
          <w:rFonts w:cs="Calibri"/>
          <w:sz w:val="20"/>
        </w:rPr>
        <w:t>z</w:t>
      </w:r>
      <w:r w:rsidR="000D6265" w:rsidRPr="000D6265">
        <w:rPr>
          <w:rFonts w:cs="Calibri"/>
          <w:sz w:val="20"/>
        </w:rPr>
        <w:t xml:space="preserve"> uwagi na zakres prac badawczych związanych z procesem projektowania w zadaniu 1 modułu systemu do termowizyjnej diagnostyki układu jezdnego pojazdów i wykrywania ryzyka jego potencjalnych awarii, w zadaniu 1 zasadny jest zakup kamer spełniających łącznie poniższe wymagania:</w:t>
      </w:r>
    </w:p>
    <w:p w:rsidR="000D6265" w:rsidRPr="000D6265" w:rsidRDefault="000D6265" w:rsidP="000D6265">
      <w:pPr>
        <w:pStyle w:val="Akapitzlist"/>
        <w:autoSpaceDN w:val="0"/>
        <w:spacing w:after="120"/>
        <w:jc w:val="both"/>
        <w:rPr>
          <w:rFonts w:cs="Calibri"/>
          <w:sz w:val="20"/>
        </w:rPr>
      </w:pPr>
      <w:r w:rsidRPr="000D6265">
        <w:rPr>
          <w:rFonts w:cs="Calibri"/>
          <w:sz w:val="20"/>
        </w:rPr>
        <w:t>- kamery jednego typu, z matrycą o relatywnie dużej rozdzielczości i szerokim kątem widzenia ze względu na jednolity charakter i zapewnienie dobrej jakości wstępnego materiału do dalszych badań nad procesem wykonywania i przetwarzania termogramów,</w:t>
      </w:r>
    </w:p>
    <w:p w:rsidR="000D6265" w:rsidRPr="000D6265" w:rsidRDefault="000D6265" w:rsidP="000D6265">
      <w:pPr>
        <w:pStyle w:val="Akapitzlist"/>
        <w:autoSpaceDN w:val="0"/>
        <w:spacing w:after="120"/>
        <w:jc w:val="both"/>
        <w:rPr>
          <w:rFonts w:cs="Calibri"/>
          <w:sz w:val="20"/>
        </w:rPr>
      </w:pPr>
      <w:r w:rsidRPr="000D6265">
        <w:rPr>
          <w:rFonts w:cs="Calibri"/>
          <w:sz w:val="20"/>
        </w:rPr>
        <w:t>- wbudowane, co pozwoli wyeliminować proces ich konfiguracji z urządzeniami telekomunikacyjnymi, zwiększając stabilność i powtarzalność procesu badawczego, jak również poprawi efektywność prac związanych z akwizycją termogramów,</w:t>
      </w:r>
    </w:p>
    <w:p w:rsidR="000D6265" w:rsidRPr="000D6265" w:rsidRDefault="000D6265" w:rsidP="000D6265">
      <w:pPr>
        <w:pStyle w:val="Akapitzlist"/>
        <w:autoSpaceDN w:val="0"/>
        <w:spacing w:after="120"/>
        <w:jc w:val="both"/>
        <w:rPr>
          <w:rFonts w:cs="Calibri"/>
          <w:sz w:val="20"/>
        </w:rPr>
      </w:pPr>
      <w:r w:rsidRPr="000D6265">
        <w:rPr>
          <w:rFonts w:cs="Calibri"/>
          <w:sz w:val="20"/>
        </w:rPr>
        <w:t>- kompaktowych, zapewniających bezpieczeństwo, szybkość i ergonomię użytkowania w warunkach poligonowych,</w:t>
      </w:r>
    </w:p>
    <w:p w:rsidR="000D6265" w:rsidRPr="000D6265" w:rsidRDefault="000D6265" w:rsidP="000D6265">
      <w:pPr>
        <w:pStyle w:val="Akapitzlist"/>
        <w:autoSpaceDN w:val="0"/>
        <w:spacing w:after="120"/>
        <w:jc w:val="both"/>
        <w:rPr>
          <w:rFonts w:cs="Calibri"/>
          <w:sz w:val="20"/>
        </w:rPr>
      </w:pPr>
      <w:r w:rsidRPr="000D6265">
        <w:rPr>
          <w:rFonts w:cs="Calibri"/>
          <w:sz w:val="20"/>
        </w:rPr>
        <w:t>- programowalność, zapewnioną poprzez dostęp do zestawu narzędzi programistycznych umożliwiających projektowanie kompatybilnych elementów modułu (tzw. software development kit).</w:t>
      </w:r>
    </w:p>
    <w:p w:rsidR="000D6265" w:rsidRPr="000D6265" w:rsidRDefault="000D6265" w:rsidP="000D6265">
      <w:pPr>
        <w:pStyle w:val="Akapitzlist"/>
        <w:autoSpaceDN w:val="0"/>
        <w:spacing w:after="120"/>
        <w:jc w:val="both"/>
        <w:rPr>
          <w:rFonts w:cs="Calibri"/>
          <w:sz w:val="20"/>
        </w:rPr>
      </w:pPr>
      <w:r w:rsidRPr="000D6265">
        <w:rPr>
          <w:rFonts w:cs="Calibri"/>
          <w:sz w:val="20"/>
        </w:rPr>
        <w:t xml:space="preserve">Weryfikacja rozwiązań dostępnych na rynku, spełniających ww. założenia, pozwoliła zespołowi badawczemu wytypować jako przykład kamery </w:t>
      </w:r>
      <w:proofErr w:type="spellStart"/>
      <w:r w:rsidRPr="000D6265">
        <w:rPr>
          <w:rFonts w:cs="Calibri"/>
          <w:sz w:val="20"/>
        </w:rPr>
        <w:t>Flir</w:t>
      </w:r>
      <w:proofErr w:type="spellEnd"/>
      <w:r w:rsidRPr="000D6265">
        <w:rPr>
          <w:rFonts w:cs="Calibri"/>
          <w:sz w:val="20"/>
        </w:rPr>
        <w:t xml:space="preserve"> oparte na podzespole Lepton 3,5 wbudowane w urządzenie (telefon) CAT S61, które charakteryzują się matrycą o rozdzielczości 160x120 pikseli i kątem widzenia 57</w:t>
      </w:r>
      <w:r w:rsidRPr="000D6265">
        <w:rPr>
          <w:rFonts w:cstheme="minorHAnsi"/>
          <w:sz w:val="20"/>
        </w:rPr>
        <w:t>°</w:t>
      </w:r>
      <w:r w:rsidRPr="000D6265">
        <w:rPr>
          <w:rFonts w:cs="Calibri"/>
          <w:sz w:val="20"/>
        </w:rPr>
        <w:t xml:space="preserve"> i spełniają wszystkie wskazane powyżej wymagania, a także dopuścić wszystkie inne dostępne rozwiązania równoważne.</w:t>
      </w:r>
    </w:p>
    <w:p w:rsidR="000D6265" w:rsidRPr="000D6265" w:rsidRDefault="000D6265" w:rsidP="000D6265">
      <w:pPr>
        <w:pStyle w:val="Akapitzlist"/>
        <w:autoSpaceDN w:val="0"/>
        <w:spacing w:after="120"/>
        <w:jc w:val="both"/>
        <w:rPr>
          <w:rFonts w:cs="Calibri"/>
          <w:sz w:val="20"/>
        </w:rPr>
      </w:pPr>
      <w:r w:rsidRPr="000D6265">
        <w:rPr>
          <w:rFonts w:cs="Calibri"/>
          <w:sz w:val="20"/>
        </w:rPr>
        <w:t xml:space="preserve">Z kolei na etapie prac badawczych związanych z integracją poszczególnych modułów systemu w zadaniu 4 uzasadnienie doboru kamer będzie wynikać z osiągniętych postępów w zadaniu 1. Na chwilę obecną wymogiem kluczowym pozostaje koszt zakupu takiego urządzenia, gdyż cena nie może stanowić bariery dla potencjalnego klienta docelowego systemu, który będzie musiał posiadać takie urządzenie aby móc korzystać z systemu. Zatem należy założyć, że testy finalnej wersji prototypu systemu będą opierać się na kilku najprostszych (a przez to relatywnie tanich) kamerach, lub kolejnych kamerach wykorzystujących np. podzespół </w:t>
      </w:r>
      <w:proofErr w:type="spellStart"/>
      <w:r w:rsidRPr="000D6265">
        <w:rPr>
          <w:rFonts w:cs="Calibri"/>
          <w:sz w:val="20"/>
        </w:rPr>
        <w:t>Flir</w:t>
      </w:r>
      <w:proofErr w:type="spellEnd"/>
      <w:r w:rsidRPr="000D6265">
        <w:rPr>
          <w:rFonts w:cs="Calibri"/>
          <w:sz w:val="20"/>
        </w:rPr>
        <w:t xml:space="preserve"> Lepton 3,5 (np. kolejnych generacjach urządzenia / telefonu CAT S61) lub wszystkich innych dostępnych rozwiązaniach równoważnych. Założenie to dodatkowo uzasadnia relatywnie stabilna i stała w czasie tendencja stopniowego spadku cen urządzeń elektronicznych, biorąc pod uwagę zakładany późniejszy termin dostawy kolejnych 4 szt. kamer.</w:t>
      </w:r>
    </w:p>
    <w:p w:rsidR="000D6265" w:rsidRPr="00A45051" w:rsidRDefault="000D6265" w:rsidP="00C23098">
      <w:pPr>
        <w:autoSpaceDN w:val="0"/>
        <w:spacing w:after="120"/>
        <w:ind w:left="709"/>
        <w:jc w:val="both"/>
        <w:rPr>
          <w:rFonts w:cs="Calibri"/>
          <w:sz w:val="20"/>
        </w:rPr>
      </w:pPr>
    </w:p>
    <w:p w:rsidR="00513ED0" w:rsidRDefault="000E5AA6" w:rsidP="00A45051">
      <w:pPr>
        <w:pStyle w:val="Akapitzlist"/>
        <w:numPr>
          <w:ilvl w:val="0"/>
          <w:numId w:val="30"/>
        </w:numPr>
        <w:autoSpaceDN w:val="0"/>
        <w:spacing w:after="120"/>
        <w:ind w:left="284" w:firstLine="0"/>
        <w:contextualSpacing w:val="0"/>
        <w:jc w:val="both"/>
        <w:rPr>
          <w:rFonts w:cs="Calibri"/>
          <w:sz w:val="20"/>
        </w:rPr>
      </w:pPr>
      <w:r w:rsidRPr="00A45051">
        <w:rPr>
          <w:rFonts w:cs="Calibri"/>
          <w:b/>
          <w:sz w:val="20"/>
        </w:rPr>
        <w:t>Planowana</w:t>
      </w:r>
      <w:r w:rsidR="00513ED0" w:rsidRPr="00A45051">
        <w:rPr>
          <w:rFonts w:cs="Calibri"/>
          <w:b/>
          <w:sz w:val="20"/>
        </w:rPr>
        <w:t xml:space="preserve"> forma </w:t>
      </w:r>
      <w:r w:rsidR="000D6265">
        <w:rPr>
          <w:rFonts w:cs="Calibri"/>
          <w:b/>
          <w:sz w:val="20"/>
        </w:rPr>
        <w:t>dostawy</w:t>
      </w:r>
      <w:r w:rsidR="00513ED0" w:rsidRPr="00A45051">
        <w:rPr>
          <w:rFonts w:cs="Calibri"/>
          <w:sz w:val="20"/>
        </w:rPr>
        <w:t xml:space="preserve">: </w:t>
      </w:r>
      <w:r w:rsidR="000D6265">
        <w:rPr>
          <w:rFonts w:cs="Calibri"/>
          <w:sz w:val="20"/>
        </w:rPr>
        <w:t>dostawa na podstawie pisemnego zamówienia do siedziby Zamawiającego (</w:t>
      </w:r>
      <w:proofErr w:type="spellStart"/>
      <w:r w:rsidR="000D6265">
        <w:rPr>
          <w:rFonts w:cs="Calibri"/>
          <w:sz w:val="20"/>
        </w:rPr>
        <w:t>Inglobi</w:t>
      </w:r>
      <w:proofErr w:type="spellEnd"/>
      <w:r w:rsidR="000D6265">
        <w:rPr>
          <w:rFonts w:cs="Calibri"/>
          <w:sz w:val="20"/>
        </w:rPr>
        <w:t xml:space="preserve"> Radosław Gajewski, ul. </w:t>
      </w:r>
      <w:r w:rsidR="000D6265" w:rsidRPr="000D6265">
        <w:rPr>
          <w:rFonts w:cs="Calibri"/>
          <w:sz w:val="20"/>
        </w:rPr>
        <w:t>Sterlinga 16/18 lok. 204, 91-217 Łódź), płatna na podstawie wystawionej faktury VAT.</w:t>
      </w:r>
    </w:p>
    <w:p w:rsidR="00A45051" w:rsidRDefault="00A45051" w:rsidP="00A45051">
      <w:pPr>
        <w:pStyle w:val="Akapitzlist"/>
        <w:numPr>
          <w:ilvl w:val="0"/>
          <w:numId w:val="30"/>
        </w:numPr>
        <w:autoSpaceDN w:val="0"/>
        <w:spacing w:after="120"/>
        <w:ind w:left="284" w:firstLine="0"/>
        <w:contextualSpacing w:val="0"/>
        <w:jc w:val="both"/>
        <w:rPr>
          <w:rFonts w:cs="Calibri"/>
          <w:sz w:val="20"/>
        </w:rPr>
      </w:pPr>
      <w:r w:rsidRPr="00A45051">
        <w:rPr>
          <w:rFonts w:cs="Calibri"/>
          <w:b/>
          <w:sz w:val="20"/>
        </w:rPr>
        <w:t>Kryteria oceny ofert</w:t>
      </w:r>
      <w:r w:rsidRPr="00A45051">
        <w:rPr>
          <w:rFonts w:cs="Calibri"/>
          <w:sz w:val="20"/>
        </w:rPr>
        <w:t xml:space="preserve">: </w:t>
      </w:r>
    </w:p>
    <w:p w:rsidR="00A45051" w:rsidRDefault="00A45051" w:rsidP="00C23098">
      <w:pPr>
        <w:pStyle w:val="Akapitzlist"/>
        <w:autoSpaceDN w:val="0"/>
        <w:spacing w:after="120"/>
        <w:ind w:left="709"/>
        <w:contextualSpacing w:val="0"/>
        <w:jc w:val="both"/>
        <w:rPr>
          <w:rFonts w:cs="Calibri"/>
          <w:sz w:val="20"/>
        </w:rPr>
      </w:pPr>
      <w:r>
        <w:rPr>
          <w:rFonts w:cs="Calibri"/>
          <w:sz w:val="20"/>
        </w:rPr>
        <w:t>a) </w:t>
      </w:r>
      <w:r w:rsidRPr="00A45051">
        <w:rPr>
          <w:rFonts w:cs="Calibri"/>
          <w:sz w:val="20"/>
        </w:rPr>
        <w:t xml:space="preserve">przewiduje się zastosowanie jednego kryterium: cena </w:t>
      </w:r>
      <w:r w:rsidR="00042B56">
        <w:rPr>
          <w:rFonts w:cs="Calibri"/>
          <w:sz w:val="20"/>
        </w:rPr>
        <w:t>netto</w:t>
      </w:r>
      <w:r w:rsidRPr="00A45051">
        <w:rPr>
          <w:rFonts w:cs="Calibri"/>
          <w:sz w:val="20"/>
        </w:rPr>
        <w:t xml:space="preserve"> w zł za 1</w:t>
      </w:r>
      <w:r w:rsidR="000D6265">
        <w:rPr>
          <w:rFonts w:cs="Calibri"/>
          <w:sz w:val="20"/>
        </w:rPr>
        <w:t xml:space="preserve"> szt. urządzenia </w:t>
      </w:r>
      <w:r w:rsidRPr="00A45051">
        <w:rPr>
          <w:rFonts w:cs="Calibri"/>
          <w:sz w:val="20"/>
        </w:rPr>
        <w:t>[waga W1: 100%]</w:t>
      </w:r>
      <w:r>
        <w:rPr>
          <w:rFonts w:cs="Calibri"/>
          <w:sz w:val="20"/>
        </w:rPr>
        <w:t>,</w:t>
      </w:r>
    </w:p>
    <w:p w:rsidR="00A45051" w:rsidRPr="00A45051" w:rsidRDefault="00A45051" w:rsidP="00C23098">
      <w:pPr>
        <w:pStyle w:val="Akapitzlist"/>
        <w:autoSpaceDN w:val="0"/>
        <w:spacing w:after="120"/>
        <w:ind w:left="709"/>
        <w:contextualSpacing w:val="0"/>
        <w:jc w:val="both"/>
        <w:rPr>
          <w:rFonts w:cs="Calibri"/>
          <w:sz w:val="20"/>
        </w:rPr>
      </w:pPr>
      <w:r>
        <w:rPr>
          <w:rFonts w:cs="Calibri"/>
          <w:sz w:val="20"/>
        </w:rPr>
        <w:t>b) p</w:t>
      </w:r>
      <w:r w:rsidRPr="00A45051">
        <w:rPr>
          <w:rFonts w:cs="Calibri"/>
          <w:sz w:val="20"/>
        </w:rPr>
        <w:t xml:space="preserve">rzyznanie punktów dla każdej </w:t>
      </w:r>
      <w:r>
        <w:rPr>
          <w:rFonts w:cs="Calibri"/>
          <w:sz w:val="20"/>
        </w:rPr>
        <w:t xml:space="preserve">prawidłowo złożonej </w:t>
      </w:r>
      <w:r w:rsidRPr="00A45051">
        <w:rPr>
          <w:rFonts w:cs="Calibri"/>
          <w:sz w:val="20"/>
        </w:rPr>
        <w:t>oferty nastąpi wg wzoru:</w:t>
      </w:r>
    </w:p>
    <w:p w:rsidR="00A45051" w:rsidRPr="00A45051" w:rsidRDefault="00A45051" w:rsidP="00A45051">
      <w:pPr>
        <w:pStyle w:val="Akapitzlist"/>
        <w:autoSpaceDN w:val="0"/>
        <w:spacing w:after="120"/>
        <w:ind w:left="709"/>
        <w:contextualSpacing w:val="0"/>
        <w:jc w:val="center"/>
        <w:rPr>
          <w:rFonts w:cs="Calibri"/>
          <w:sz w:val="20"/>
        </w:rPr>
      </w:pPr>
      <w:proofErr w:type="spellStart"/>
      <w:r w:rsidRPr="00A45051">
        <w:rPr>
          <w:rFonts w:cs="Calibri"/>
          <w:sz w:val="20"/>
        </w:rPr>
        <w:t>Px</w:t>
      </w:r>
      <w:proofErr w:type="spellEnd"/>
      <w:r w:rsidRPr="00A45051">
        <w:rPr>
          <w:rFonts w:cs="Calibri"/>
          <w:sz w:val="20"/>
        </w:rPr>
        <w:t xml:space="preserve"> = (</w:t>
      </w:r>
      <w:proofErr w:type="spellStart"/>
      <w:r w:rsidRPr="00A45051">
        <w:rPr>
          <w:rFonts w:cs="Calibri"/>
          <w:sz w:val="20"/>
        </w:rPr>
        <w:t>Cmin</w:t>
      </w:r>
      <w:proofErr w:type="spellEnd"/>
      <w:r w:rsidRPr="00A45051">
        <w:rPr>
          <w:rFonts w:cs="Calibri"/>
          <w:sz w:val="20"/>
        </w:rPr>
        <w:t xml:space="preserve"> / Cx *100% * W1),</w:t>
      </w:r>
    </w:p>
    <w:p w:rsidR="00A45051" w:rsidRPr="00A45051" w:rsidRDefault="00A45051" w:rsidP="00C23098">
      <w:pPr>
        <w:pStyle w:val="Akapitzlist"/>
        <w:autoSpaceDN w:val="0"/>
        <w:spacing w:after="120"/>
        <w:ind w:left="993"/>
        <w:contextualSpacing w:val="0"/>
        <w:jc w:val="both"/>
        <w:rPr>
          <w:rFonts w:cs="Calibri"/>
          <w:sz w:val="20"/>
        </w:rPr>
      </w:pPr>
      <w:r w:rsidRPr="00A45051">
        <w:rPr>
          <w:rFonts w:cs="Calibri"/>
          <w:sz w:val="20"/>
        </w:rPr>
        <w:t>w którym użyte symbole oznaczają kolejno:</w:t>
      </w:r>
    </w:p>
    <w:p w:rsidR="00A45051" w:rsidRPr="00A45051" w:rsidRDefault="00A45051" w:rsidP="00C23098">
      <w:pPr>
        <w:pStyle w:val="Akapitzlist"/>
        <w:autoSpaceDN w:val="0"/>
        <w:spacing w:after="120"/>
        <w:ind w:left="993"/>
        <w:contextualSpacing w:val="0"/>
        <w:jc w:val="both"/>
        <w:rPr>
          <w:rFonts w:cs="Calibri"/>
          <w:sz w:val="20"/>
        </w:rPr>
      </w:pPr>
      <w:r w:rsidRPr="00A45051">
        <w:rPr>
          <w:rFonts w:cs="Calibri"/>
          <w:sz w:val="20"/>
        </w:rPr>
        <w:t>-</w:t>
      </w:r>
      <w:r>
        <w:rPr>
          <w:rFonts w:cs="Calibri"/>
          <w:sz w:val="20"/>
        </w:rPr>
        <w:t> </w:t>
      </w:r>
      <w:proofErr w:type="spellStart"/>
      <w:r w:rsidRPr="00A45051">
        <w:rPr>
          <w:rFonts w:cs="Calibri"/>
          <w:sz w:val="20"/>
        </w:rPr>
        <w:t>Px</w:t>
      </w:r>
      <w:proofErr w:type="spellEnd"/>
      <w:r w:rsidRPr="00A45051">
        <w:rPr>
          <w:rFonts w:cs="Calibri"/>
          <w:sz w:val="20"/>
        </w:rPr>
        <w:t xml:space="preserve"> - punktacja końcowa ocenianej oferty „x”,</w:t>
      </w:r>
    </w:p>
    <w:p w:rsidR="00A45051" w:rsidRPr="00A45051" w:rsidRDefault="00A45051" w:rsidP="00C23098">
      <w:pPr>
        <w:pStyle w:val="Akapitzlist"/>
        <w:autoSpaceDN w:val="0"/>
        <w:spacing w:after="120"/>
        <w:ind w:left="993"/>
        <w:contextualSpacing w:val="0"/>
        <w:jc w:val="both"/>
        <w:rPr>
          <w:rFonts w:cs="Calibri"/>
          <w:sz w:val="20"/>
        </w:rPr>
      </w:pPr>
      <w:r w:rsidRPr="00A45051">
        <w:rPr>
          <w:rFonts w:cs="Calibri"/>
          <w:sz w:val="20"/>
        </w:rPr>
        <w:t>-</w:t>
      </w:r>
      <w:r>
        <w:rPr>
          <w:rFonts w:cs="Calibri"/>
          <w:sz w:val="20"/>
        </w:rPr>
        <w:t> </w:t>
      </w:r>
      <w:proofErr w:type="spellStart"/>
      <w:r w:rsidRPr="00A45051">
        <w:rPr>
          <w:rFonts w:cs="Calibri"/>
          <w:sz w:val="20"/>
        </w:rPr>
        <w:t>Cmin</w:t>
      </w:r>
      <w:proofErr w:type="spellEnd"/>
      <w:r w:rsidRPr="00A45051">
        <w:rPr>
          <w:rFonts w:cs="Calibri"/>
          <w:sz w:val="20"/>
        </w:rPr>
        <w:t xml:space="preserve"> - najniższa cena </w:t>
      </w:r>
      <w:r w:rsidR="00042B56">
        <w:rPr>
          <w:rFonts w:cs="Calibri"/>
          <w:sz w:val="20"/>
        </w:rPr>
        <w:t>ne</w:t>
      </w:r>
      <w:r w:rsidRPr="00A45051">
        <w:rPr>
          <w:rFonts w:cs="Calibri"/>
          <w:sz w:val="20"/>
        </w:rPr>
        <w:t xml:space="preserve">tto w zł za 1h pracy </w:t>
      </w:r>
      <w:r>
        <w:rPr>
          <w:rFonts w:cs="Calibri"/>
          <w:sz w:val="20"/>
        </w:rPr>
        <w:t>eksperta</w:t>
      </w:r>
      <w:r w:rsidRPr="00A45051">
        <w:rPr>
          <w:rFonts w:cs="Calibri"/>
          <w:sz w:val="20"/>
        </w:rPr>
        <w:t xml:space="preserve">, </w:t>
      </w:r>
      <w:r>
        <w:rPr>
          <w:rFonts w:cs="Calibri"/>
          <w:sz w:val="20"/>
        </w:rPr>
        <w:t>w</w:t>
      </w:r>
      <w:r w:rsidRPr="00A45051">
        <w:rPr>
          <w:rFonts w:cs="Calibri"/>
          <w:sz w:val="20"/>
        </w:rPr>
        <w:t xml:space="preserve">śród wszystkich </w:t>
      </w:r>
      <w:r>
        <w:rPr>
          <w:rFonts w:cs="Calibri"/>
          <w:sz w:val="20"/>
        </w:rPr>
        <w:t>prawidłowo złożonych ofert</w:t>
      </w:r>
      <w:r w:rsidRPr="00A45051">
        <w:rPr>
          <w:rFonts w:cs="Calibri"/>
          <w:sz w:val="20"/>
        </w:rPr>
        <w:t>,</w:t>
      </w:r>
    </w:p>
    <w:p w:rsidR="00A45051" w:rsidRPr="00A45051" w:rsidRDefault="00042B56" w:rsidP="00C23098">
      <w:pPr>
        <w:pStyle w:val="Akapitzlist"/>
        <w:autoSpaceDN w:val="0"/>
        <w:spacing w:after="120"/>
        <w:ind w:left="993"/>
        <w:contextualSpacing w:val="0"/>
        <w:jc w:val="both"/>
        <w:rPr>
          <w:rFonts w:cs="Calibri"/>
          <w:sz w:val="20"/>
        </w:rPr>
      </w:pPr>
      <w:r>
        <w:rPr>
          <w:rFonts w:cs="Calibri"/>
          <w:sz w:val="20"/>
        </w:rPr>
        <w:t>- Cx - cena ne</w:t>
      </w:r>
      <w:r w:rsidR="00A45051" w:rsidRPr="00A45051">
        <w:rPr>
          <w:rFonts w:cs="Calibri"/>
          <w:sz w:val="20"/>
        </w:rPr>
        <w:t xml:space="preserve">tto w zł za 1h pracy </w:t>
      </w:r>
      <w:r w:rsidR="00A45051">
        <w:rPr>
          <w:rFonts w:cs="Calibri"/>
          <w:sz w:val="20"/>
        </w:rPr>
        <w:t>eksperta</w:t>
      </w:r>
      <w:r w:rsidR="00A45051" w:rsidRPr="00A45051">
        <w:rPr>
          <w:rFonts w:cs="Calibri"/>
          <w:sz w:val="20"/>
        </w:rPr>
        <w:t xml:space="preserve"> zawarta w ocenianej ofercie „x”,</w:t>
      </w:r>
    </w:p>
    <w:p w:rsidR="00A45051" w:rsidRDefault="00A45051" w:rsidP="00C23098">
      <w:pPr>
        <w:pStyle w:val="Akapitzlist"/>
        <w:autoSpaceDN w:val="0"/>
        <w:spacing w:after="120"/>
        <w:ind w:left="993"/>
        <w:contextualSpacing w:val="0"/>
        <w:jc w:val="both"/>
        <w:rPr>
          <w:rFonts w:cs="Calibri"/>
          <w:sz w:val="20"/>
        </w:rPr>
      </w:pPr>
      <w:r w:rsidRPr="00A45051">
        <w:rPr>
          <w:rFonts w:cs="Calibri"/>
          <w:sz w:val="20"/>
        </w:rPr>
        <w:t>- W1 - waga dla kryterium 1.</w:t>
      </w:r>
    </w:p>
    <w:p w:rsidR="00A45051" w:rsidRDefault="00A45051" w:rsidP="00C23098">
      <w:pPr>
        <w:pStyle w:val="Akapitzlist"/>
        <w:autoSpaceDN w:val="0"/>
        <w:spacing w:after="120"/>
        <w:ind w:left="709"/>
        <w:contextualSpacing w:val="0"/>
        <w:jc w:val="both"/>
        <w:rPr>
          <w:rFonts w:cs="Calibri"/>
          <w:sz w:val="20"/>
        </w:rPr>
      </w:pPr>
      <w:r>
        <w:rPr>
          <w:rFonts w:cs="Calibri"/>
          <w:sz w:val="20"/>
        </w:rPr>
        <w:t>c) z</w:t>
      </w:r>
      <w:r w:rsidRPr="00A45051">
        <w:rPr>
          <w:rFonts w:cs="Calibri"/>
          <w:sz w:val="20"/>
        </w:rPr>
        <w:t xml:space="preserve">a najkorzystniejszą zostanie uznana oferta, która w wyniku przeprowadzonej oceny uzyska najwyższą punktację (tj. najwyższą wartość wskaźnika </w:t>
      </w:r>
      <w:proofErr w:type="spellStart"/>
      <w:r w:rsidRPr="00A45051">
        <w:rPr>
          <w:rFonts w:cs="Calibri"/>
          <w:sz w:val="20"/>
        </w:rPr>
        <w:t>Px</w:t>
      </w:r>
      <w:proofErr w:type="spellEnd"/>
      <w:r w:rsidRPr="00A45051">
        <w:rPr>
          <w:rFonts w:cs="Calibri"/>
          <w:sz w:val="20"/>
        </w:rPr>
        <w:t>).</w:t>
      </w:r>
    </w:p>
    <w:p w:rsidR="00A45051" w:rsidRDefault="00A45051" w:rsidP="00A45051">
      <w:pPr>
        <w:pStyle w:val="Akapitzlist"/>
        <w:numPr>
          <w:ilvl w:val="0"/>
          <w:numId w:val="30"/>
        </w:numPr>
        <w:autoSpaceDN w:val="0"/>
        <w:spacing w:after="0"/>
        <w:ind w:left="284" w:firstLine="0"/>
        <w:contextualSpacing w:val="0"/>
        <w:jc w:val="both"/>
      </w:pPr>
      <w:r w:rsidRPr="00A45051">
        <w:rPr>
          <w:rFonts w:cs="Calibri"/>
          <w:b/>
          <w:sz w:val="20"/>
        </w:rPr>
        <w:t>Wykluczenia</w:t>
      </w:r>
      <w:r w:rsidRPr="00A45051">
        <w:rPr>
          <w:rFonts w:cs="Calibri"/>
          <w:sz w:val="20"/>
        </w:rPr>
        <w:t>: w</w:t>
      </w:r>
      <w:r w:rsidRPr="00FE22B5">
        <w:t xml:space="preserve"> </w:t>
      </w:r>
      <w:r w:rsidR="00860714">
        <w:t xml:space="preserve">ramach </w:t>
      </w:r>
      <w:r w:rsidR="00042B56">
        <w:t xml:space="preserve">prowadzonego </w:t>
      </w:r>
      <w:r w:rsidR="00860714">
        <w:t xml:space="preserve">zapytania </w:t>
      </w:r>
      <w:r w:rsidR="00D30B9D">
        <w:t>ofert</w:t>
      </w:r>
      <w:r w:rsidR="00042B56">
        <w:t>owego</w:t>
      </w:r>
      <w:r w:rsidR="00D30B9D">
        <w:t xml:space="preserve"> </w:t>
      </w:r>
      <w:r w:rsidR="00042B56">
        <w:t xml:space="preserve">oferty </w:t>
      </w:r>
      <w:r w:rsidRPr="00FE22B5">
        <w:t xml:space="preserve">nie mogą </w:t>
      </w:r>
      <w:r w:rsidR="00D30B9D">
        <w:t xml:space="preserve">złożyć </w:t>
      </w:r>
      <w:r w:rsidR="00042B56">
        <w:t>podmioty i </w:t>
      </w:r>
      <w:r w:rsidR="00860714">
        <w:t xml:space="preserve">osoby </w:t>
      </w:r>
      <w:r w:rsidRPr="00FE22B5">
        <w:t>powiązane kapitałowo lub osobowo z Zamawiającym</w:t>
      </w:r>
      <w:r>
        <w:t>, a w</w:t>
      </w:r>
      <w:r w:rsidRPr="00FE22B5">
        <w:t xml:space="preserve"> szczególności dotyczy to </w:t>
      </w:r>
      <w:r>
        <w:t xml:space="preserve">następujących </w:t>
      </w:r>
      <w:r w:rsidRPr="00FE22B5">
        <w:t>powiązań</w:t>
      </w:r>
      <w:r>
        <w:t>:</w:t>
      </w:r>
    </w:p>
    <w:p w:rsidR="00A45051" w:rsidRDefault="00A45051" w:rsidP="00C23098">
      <w:pPr>
        <w:pStyle w:val="Akapitzlist"/>
        <w:autoSpaceDN w:val="0"/>
        <w:spacing w:after="0"/>
        <w:ind w:left="709"/>
        <w:contextualSpacing w:val="0"/>
        <w:jc w:val="both"/>
      </w:pPr>
      <w:r>
        <w:t>a) uczestniczenia</w:t>
      </w:r>
      <w:r w:rsidRPr="00FE22B5">
        <w:t xml:space="preserve"> w spółce jako wspólnik spółki cywilnej lub spółki osobowej,</w:t>
      </w:r>
    </w:p>
    <w:p w:rsidR="00A45051" w:rsidRDefault="00A45051" w:rsidP="00C23098">
      <w:pPr>
        <w:pStyle w:val="Akapitzlist"/>
        <w:autoSpaceDN w:val="0"/>
        <w:spacing w:after="0"/>
        <w:ind w:left="709"/>
        <w:contextualSpacing w:val="0"/>
        <w:jc w:val="both"/>
      </w:pPr>
      <w:r>
        <w:t>b) posiadania</w:t>
      </w:r>
      <w:r w:rsidRPr="00FE22B5">
        <w:t xml:space="preserve"> co najmniej 10% udziałów lub akcji, o ile niższy próg nie wynika z przepisów prawa lub nie został określony przez IZ w wytycznych programowych,</w:t>
      </w:r>
    </w:p>
    <w:p w:rsidR="00A45051" w:rsidRDefault="00A45051" w:rsidP="00C23098">
      <w:pPr>
        <w:pStyle w:val="Akapitzlist"/>
        <w:autoSpaceDN w:val="0"/>
        <w:spacing w:after="0"/>
        <w:ind w:left="709"/>
        <w:contextualSpacing w:val="0"/>
        <w:jc w:val="both"/>
      </w:pPr>
      <w:r>
        <w:t>c) pełnienia</w:t>
      </w:r>
      <w:r w:rsidRPr="00FE22B5">
        <w:t xml:space="preserve"> funkcji członka organu nadzorczego lub zarządzającego, prokurenta, pełnomocnika,</w:t>
      </w:r>
    </w:p>
    <w:p w:rsidR="00860714" w:rsidRDefault="00A45051" w:rsidP="00AF0A23">
      <w:pPr>
        <w:pStyle w:val="Akapitzlist"/>
        <w:autoSpaceDN w:val="0"/>
        <w:spacing w:after="120"/>
        <w:ind w:left="709"/>
        <w:contextualSpacing w:val="0"/>
        <w:jc w:val="both"/>
      </w:pPr>
      <w:r>
        <w:t>d) pozostawania</w:t>
      </w:r>
      <w:r w:rsidRPr="00FE22B5">
        <w:t xml:space="preserve"> w związku małżeńskim, w stosunku pokrewieństwa lub powinowactwa w linii prostej, pokrewieństwa drugiego stopnia lub powinowactwa drugieg</w:t>
      </w:r>
      <w:r>
        <w:t>o stopnia w linii bocznej lub w </w:t>
      </w:r>
      <w:r w:rsidRPr="00FE22B5">
        <w:t>stosunku przysposobienia, opieki lub kurateli.</w:t>
      </w:r>
    </w:p>
    <w:p w:rsidR="00B928BA" w:rsidRPr="002F5084" w:rsidRDefault="00B928BA" w:rsidP="00B928BA">
      <w:pPr>
        <w:pStyle w:val="Akapitzlist"/>
        <w:numPr>
          <w:ilvl w:val="0"/>
          <w:numId w:val="30"/>
        </w:numPr>
        <w:autoSpaceDN w:val="0"/>
        <w:spacing w:after="120"/>
        <w:contextualSpacing w:val="0"/>
        <w:jc w:val="both"/>
        <w:rPr>
          <w:rFonts w:cs="Calibri"/>
          <w:sz w:val="20"/>
        </w:rPr>
      </w:pPr>
      <w:r w:rsidRPr="00B928BA">
        <w:rPr>
          <w:rFonts w:cs="Calibri"/>
          <w:b/>
          <w:sz w:val="20"/>
        </w:rPr>
        <w:t>Cel realizacji zamówienia</w:t>
      </w:r>
      <w:r w:rsidRPr="002F5084">
        <w:rPr>
          <w:rFonts w:cs="Calibri"/>
          <w:sz w:val="20"/>
        </w:rPr>
        <w:t xml:space="preserve">: </w:t>
      </w:r>
      <w:r>
        <w:rPr>
          <w:rFonts w:cs="Calibri"/>
          <w:sz w:val="20"/>
        </w:rPr>
        <w:t xml:space="preserve">prace rozwojowe w </w:t>
      </w:r>
      <w:r w:rsidRPr="002F5084">
        <w:rPr>
          <w:rFonts w:cs="Calibri"/>
          <w:sz w:val="20"/>
        </w:rPr>
        <w:t>projek</w:t>
      </w:r>
      <w:r>
        <w:rPr>
          <w:rFonts w:cs="Calibri"/>
          <w:sz w:val="20"/>
        </w:rPr>
        <w:t>cie</w:t>
      </w:r>
      <w:r w:rsidRPr="002F5084">
        <w:rPr>
          <w:rFonts w:cs="Calibri"/>
          <w:sz w:val="20"/>
        </w:rPr>
        <w:t xml:space="preserve"> "System </w:t>
      </w:r>
      <w:r>
        <w:rPr>
          <w:rFonts w:cs="Calibri"/>
          <w:sz w:val="20"/>
        </w:rPr>
        <w:t>zwiększający bezpieczeństwo w </w:t>
      </w:r>
      <w:r w:rsidRPr="002F5084">
        <w:rPr>
          <w:rFonts w:cs="Calibri"/>
          <w:sz w:val="20"/>
        </w:rPr>
        <w:t xml:space="preserve">logistyce" nr </w:t>
      </w:r>
      <w:bookmarkStart w:id="1" w:name="OLE_LINK1"/>
      <w:r w:rsidRPr="002F5084">
        <w:rPr>
          <w:rFonts w:cs="Calibri"/>
          <w:sz w:val="20"/>
        </w:rPr>
        <w:t>RPLD.01.02.02</w:t>
      </w:r>
      <w:bookmarkEnd w:id="1"/>
      <w:r w:rsidRPr="002F5084">
        <w:rPr>
          <w:rFonts w:cs="Calibri"/>
          <w:sz w:val="20"/>
        </w:rPr>
        <w:t>-10-0013/18-00, współfinansowan</w:t>
      </w:r>
      <w:r>
        <w:rPr>
          <w:rFonts w:cs="Calibri"/>
          <w:sz w:val="20"/>
        </w:rPr>
        <w:t>ym</w:t>
      </w:r>
      <w:r w:rsidRPr="002F5084">
        <w:rPr>
          <w:rFonts w:cs="Calibri"/>
          <w:sz w:val="20"/>
        </w:rPr>
        <w:t xml:space="preserve"> ze środków Europejskiego Funduszu Rozwoju Regionalnego w ramach Regionalnego Programu Operacyjnego Województwa Łódzkiego na lata 2014-2020.</w:t>
      </w:r>
    </w:p>
    <w:p w:rsidR="00C23098" w:rsidRPr="00B928BA" w:rsidRDefault="00B928BA" w:rsidP="00B928BA">
      <w:pPr>
        <w:pStyle w:val="Akapitzlist"/>
        <w:numPr>
          <w:ilvl w:val="0"/>
          <w:numId w:val="30"/>
        </w:numPr>
        <w:autoSpaceDN w:val="0"/>
        <w:spacing w:after="120"/>
        <w:contextualSpacing w:val="0"/>
        <w:jc w:val="both"/>
        <w:rPr>
          <w:rFonts w:cs="Calibri"/>
          <w:sz w:val="20"/>
        </w:rPr>
      </w:pPr>
      <w:r w:rsidRPr="00B928BA">
        <w:rPr>
          <w:rFonts w:cs="Calibri"/>
          <w:b/>
          <w:sz w:val="20"/>
        </w:rPr>
        <w:t>Tryb udzielenia zamówienia</w:t>
      </w:r>
      <w:r w:rsidRPr="00B928BA">
        <w:rPr>
          <w:rFonts w:cs="Calibri"/>
          <w:sz w:val="20"/>
        </w:rPr>
        <w:t>: zgodnie z treścią podrozdziału 6.5. Zamówienia udzielane w ramach projektów oraz podrozdziału 6.5.1. Rozeznanie rynku, Wytycznych w zakresie kwalifikowalności wydatków w ramach Europejskiego Funduszu Rozwoju Regionalnego, Europejskiego Funduszu Społecznego oraz Funduszu Spójności na lata 2014-2020 z dn. 19.07.2017, obowiązujących w dn. 05.02.2019 r., zamówienie zostanie udzielone poprzez zastosowania trybu przeprowadz</w:t>
      </w:r>
      <w:r>
        <w:rPr>
          <w:rFonts w:cs="Calibri"/>
          <w:sz w:val="20"/>
        </w:rPr>
        <w:t>enia i </w:t>
      </w:r>
      <w:r w:rsidRPr="00B928BA">
        <w:rPr>
          <w:rFonts w:cs="Calibri"/>
          <w:sz w:val="20"/>
        </w:rPr>
        <w:t>udokumentowania rozeznani</w:t>
      </w:r>
      <w:r>
        <w:rPr>
          <w:rFonts w:cs="Calibri"/>
          <w:sz w:val="20"/>
        </w:rPr>
        <w:t>a</w:t>
      </w:r>
      <w:r w:rsidRPr="00B928BA">
        <w:rPr>
          <w:rFonts w:cs="Calibri"/>
          <w:sz w:val="20"/>
        </w:rPr>
        <w:t xml:space="preserve"> rynku</w:t>
      </w:r>
      <w:r>
        <w:rPr>
          <w:rFonts w:cs="Calibri"/>
          <w:sz w:val="20"/>
        </w:rPr>
        <w:t>.</w:t>
      </w:r>
    </w:p>
    <w:p w:rsidR="00860714" w:rsidRDefault="00860714">
      <w:r>
        <w:br w:type="page"/>
      </w:r>
    </w:p>
    <w:p w:rsidR="00860714" w:rsidRPr="00D30B9D" w:rsidRDefault="00860714" w:rsidP="00860714">
      <w:pPr>
        <w:jc w:val="right"/>
        <w:rPr>
          <w:sz w:val="20"/>
          <w:szCs w:val="20"/>
        </w:rPr>
      </w:pPr>
      <w:r w:rsidRPr="00D30B9D">
        <w:rPr>
          <w:sz w:val="20"/>
          <w:szCs w:val="20"/>
        </w:rPr>
        <w:t xml:space="preserve">ZAŁĄCZNIK DO </w:t>
      </w:r>
      <w:r w:rsidR="00211CF9" w:rsidRPr="00D30B9D">
        <w:rPr>
          <w:sz w:val="20"/>
          <w:szCs w:val="20"/>
        </w:rPr>
        <w:t>OGŁOSZENIA</w:t>
      </w:r>
      <w:r w:rsidRPr="00D30B9D">
        <w:rPr>
          <w:sz w:val="20"/>
          <w:szCs w:val="20"/>
        </w:rPr>
        <w:t xml:space="preserve"> NR </w:t>
      </w:r>
      <w:r w:rsidRPr="00D30B9D">
        <w:rPr>
          <w:rFonts w:cs="Calibri"/>
          <w:sz w:val="20"/>
          <w:szCs w:val="20"/>
        </w:rPr>
        <w:t>W/01/0</w:t>
      </w:r>
      <w:r w:rsidR="00042B56">
        <w:rPr>
          <w:rFonts w:cs="Calibri"/>
          <w:sz w:val="20"/>
          <w:szCs w:val="20"/>
        </w:rPr>
        <w:t>4</w:t>
      </w:r>
      <w:r w:rsidRPr="00D30B9D">
        <w:rPr>
          <w:rFonts w:cs="Calibri"/>
          <w:sz w:val="20"/>
          <w:szCs w:val="20"/>
        </w:rPr>
        <w:t>/2019</w:t>
      </w:r>
    </w:p>
    <w:tbl>
      <w:tblPr>
        <w:tblStyle w:val="Tabela-Siatka"/>
        <w:tblW w:w="0" w:type="auto"/>
        <w:tblInd w:w="250" w:type="dxa"/>
        <w:tblLook w:val="04A0" w:firstRow="1" w:lastRow="0" w:firstColumn="1" w:lastColumn="0" w:noHBand="0" w:noVBand="1"/>
      </w:tblPr>
      <w:tblGrid>
        <w:gridCol w:w="2163"/>
        <w:gridCol w:w="6983"/>
      </w:tblGrid>
      <w:tr w:rsidR="00A5340B" w:rsidRPr="00D30B9D" w:rsidTr="00042B56">
        <w:tc>
          <w:tcPr>
            <w:tcW w:w="2389" w:type="dxa"/>
          </w:tcPr>
          <w:p w:rsidR="00860714" w:rsidRPr="00D30B9D" w:rsidRDefault="00860714" w:rsidP="00860714">
            <w:pPr>
              <w:spacing w:line="276" w:lineRule="auto"/>
              <w:rPr>
                <w:sz w:val="20"/>
                <w:szCs w:val="20"/>
              </w:rPr>
            </w:pPr>
            <w:r w:rsidRPr="00D30B9D">
              <w:rPr>
                <w:sz w:val="20"/>
                <w:szCs w:val="20"/>
              </w:rPr>
              <w:t>Data oferty:</w:t>
            </w:r>
          </w:p>
        </w:tc>
        <w:tc>
          <w:tcPr>
            <w:tcW w:w="6983" w:type="dxa"/>
            <w:shd w:val="clear" w:color="auto" w:fill="auto"/>
          </w:tcPr>
          <w:p w:rsidR="00860714" w:rsidRPr="00D30B9D" w:rsidRDefault="00042B56" w:rsidP="00860714">
            <w:pPr>
              <w:rPr>
                <w:sz w:val="20"/>
                <w:szCs w:val="20"/>
                <w:highlight w:val="lightGray"/>
              </w:rPr>
            </w:pPr>
            <w:r w:rsidRPr="00D30B9D">
              <w:rPr>
                <w:sz w:val="20"/>
                <w:szCs w:val="20"/>
                <w:highlight w:val="lightGray"/>
              </w:rPr>
              <w:t>…………………………………………………………………………………………………………………………………</w:t>
            </w:r>
          </w:p>
        </w:tc>
      </w:tr>
      <w:tr w:rsidR="00A5340B" w:rsidRPr="00D30B9D" w:rsidTr="00042B56">
        <w:tc>
          <w:tcPr>
            <w:tcW w:w="2389" w:type="dxa"/>
          </w:tcPr>
          <w:p w:rsidR="00860714" w:rsidRPr="00D30B9D" w:rsidRDefault="00860714" w:rsidP="00860714">
            <w:pPr>
              <w:spacing w:line="276" w:lineRule="auto"/>
              <w:rPr>
                <w:sz w:val="20"/>
                <w:szCs w:val="20"/>
              </w:rPr>
            </w:pPr>
            <w:r w:rsidRPr="00D30B9D">
              <w:rPr>
                <w:sz w:val="20"/>
                <w:szCs w:val="20"/>
              </w:rPr>
              <w:t>Termin ważności oferty:</w:t>
            </w:r>
          </w:p>
        </w:tc>
        <w:tc>
          <w:tcPr>
            <w:tcW w:w="6983" w:type="dxa"/>
            <w:shd w:val="clear" w:color="auto" w:fill="auto"/>
          </w:tcPr>
          <w:p w:rsidR="00860714" w:rsidRPr="00D30B9D" w:rsidRDefault="00042B56" w:rsidP="00860714">
            <w:pPr>
              <w:rPr>
                <w:sz w:val="20"/>
                <w:szCs w:val="20"/>
                <w:highlight w:val="lightGray"/>
              </w:rPr>
            </w:pPr>
            <w:r w:rsidRPr="00D30B9D">
              <w:rPr>
                <w:sz w:val="20"/>
                <w:szCs w:val="20"/>
                <w:highlight w:val="lightGray"/>
              </w:rPr>
              <w:t>…………………………………………………………………………………………………………………………………</w:t>
            </w:r>
          </w:p>
        </w:tc>
      </w:tr>
      <w:tr w:rsidR="00042B56" w:rsidRPr="00D30B9D" w:rsidTr="00042B56">
        <w:tc>
          <w:tcPr>
            <w:tcW w:w="2389" w:type="dxa"/>
          </w:tcPr>
          <w:p w:rsidR="00042B56" w:rsidRPr="00D30B9D" w:rsidRDefault="00D83A88" w:rsidP="00860714">
            <w:pPr>
              <w:spacing w:line="276" w:lineRule="auto"/>
              <w:rPr>
                <w:sz w:val="20"/>
                <w:szCs w:val="20"/>
              </w:rPr>
            </w:pPr>
            <w:r>
              <w:rPr>
                <w:sz w:val="20"/>
                <w:szCs w:val="20"/>
              </w:rPr>
              <w:t>Dostawca</w:t>
            </w:r>
            <w:r w:rsidR="00042B56" w:rsidRPr="00D30B9D">
              <w:rPr>
                <w:sz w:val="20"/>
                <w:szCs w:val="20"/>
              </w:rPr>
              <w:t>:</w:t>
            </w:r>
          </w:p>
        </w:tc>
        <w:tc>
          <w:tcPr>
            <w:tcW w:w="6983" w:type="dxa"/>
            <w:shd w:val="clear" w:color="auto" w:fill="auto"/>
          </w:tcPr>
          <w:p w:rsidR="00042B56" w:rsidRPr="00D30B9D" w:rsidRDefault="00042B56" w:rsidP="007B2364">
            <w:pPr>
              <w:rPr>
                <w:sz w:val="20"/>
                <w:szCs w:val="20"/>
                <w:highlight w:val="lightGray"/>
              </w:rPr>
            </w:pPr>
            <w:r w:rsidRPr="00D30B9D">
              <w:rPr>
                <w:sz w:val="20"/>
                <w:szCs w:val="20"/>
                <w:highlight w:val="lightGray"/>
              </w:rPr>
              <w:t>…………………………………………………………………………………………………………………………………</w:t>
            </w:r>
          </w:p>
        </w:tc>
      </w:tr>
      <w:tr w:rsidR="00042B56" w:rsidRPr="00D30B9D" w:rsidTr="00042B56">
        <w:tc>
          <w:tcPr>
            <w:tcW w:w="2389" w:type="dxa"/>
          </w:tcPr>
          <w:p w:rsidR="00042B56" w:rsidRPr="00D30B9D" w:rsidRDefault="00042B56" w:rsidP="00D83A88">
            <w:pPr>
              <w:spacing w:line="276" w:lineRule="auto"/>
              <w:rPr>
                <w:sz w:val="20"/>
                <w:szCs w:val="20"/>
              </w:rPr>
            </w:pPr>
            <w:r w:rsidRPr="00D30B9D">
              <w:rPr>
                <w:sz w:val="20"/>
                <w:szCs w:val="20"/>
              </w:rPr>
              <w:t xml:space="preserve">Adres </w:t>
            </w:r>
            <w:r w:rsidR="00D83A88">
              <w:rPr>
                <w:sz w:val="20"/>
                <w:szCs w:val="20"/>
              </w:rPr>
              <w:t>Dostawcy</w:t>
            </w:r>
            <w:r w:rsidRPr="00D30B9D">
              <w:rPr>
                <w:sz w:val="20"/>
                <w:szCs w:val="20"/>
              </w:rPr>
              <w:t>:</w:t>
            </w:r>
          </w:p>
        </w:tc>
        <w:tc>
          <w:tcPr>
            <w:tcW w:w="6983" w:type="dxa"/>
            <w:shd w:val="clear" w:color="auto" w:fill="auto"/>
          </w:tcPr>
          <w:p w:rsidR="00042B56" w:rsidRPr="00D30B9D" w:rsidRDefault="00042B56" w:rsidP="007B2364">
            <w:pPr>
              <w:rPr>
                <w:sz w:val="20"/>
                <w:szCs w:val="20"/>
                <w:highlight w:val="lightGray"/>
              </w:rPr>
            </w:pPr>
            <w:r w:rsidRPr="00D30B9D">
              <w:rPr>
                <w:sz w:val="20"/>
                <w:szCs w:val="20"/>
                <w:highlight w:val="lightGray"/>
              </w:rPr>
              <w:t>…………………………………………………………………………………………………………………………………</w:t>
            </w:r>
          </w:p>
        </w:tc>
      </w:tr>
      <w:tr w:rsidR="00042B56" w:rsidRPr="00D30B9D" w:rsidTr="00042B56">
        <w:tc>
          <w:tcPr>
            <w:tcW w:w="2389" w:type="dxa"/>
          </w:tcPr>
          <w:p w:rsidR="00042B56" w:rsidRPr="00D30B9D" w:rsidRDefault="00042B56" w:rsidP="00AF0A23">
            <w:pPr>
              <w:spacing w:line="276" w:lineRule="auto"/>
              <w:rPr>
                <w:sz w:val="20"/>
                <w:szCs w:val="20"/>
              </w:rPr>
            </w:pPr>
            <w:r w:rsidRPr="00D30B9D">
              <w:rPr>
                <w:sz w:val="20"/>
                <w:szCs w:val="20"/>
              </w:rPr>
              <w:t>Dane do kontaktu:</w:t>
            </w:r>
          </w:p>
        </w:tc>
        <w:tc>
          <w:tcPr>
            <w:tcW w:w="6983" w:type="dxa"/>
            <w:shd w:val="clear" w:color="auto" w:fill="auto"/>
          </w:tcPr>
          <w:p w:rsidR="00042B56" w:rsidRPr="00D30B9D" w:rsidRDefault="00042B56" w:rsidP="007B2364">
            <w:pPr>
              <w:rPr>
                <w:sz w:val="20"/>
                <w:szCs w:val="20"/>
                <w:highlight w:val="lightGray"/>
              </w:rPr>
            </w:pPr>
            <w:r w:rsidRPr="00D30B9D">
              <w:rPr>
                <w:sz w:val="20"/>
                <w:szCs w:val="20"/>
                <w:highlight w:val="lightGray"/>
              </w:rPr>
              <w:t>…………………………………………………………………………………………………………………………………</w:t>
            </w:r>
          </w:p>
        </w:tc>
      </w:tr>
    </w:tbl>
    <w:p w:rsidR="00860714" w:rsidRPr="00D30B9D" w:rsidRDefault="00860714" w:rsidP="00860714">
      <w:pPr>
        <w:spacing w:after="120"/>
        <w:jc w:val="right"/>
        <w:rPr>
          <w:sz w:val="20"/>
          <w:szCs w:val="20"/>
        </w:rPr>
      </w:pPr>
    </w:p>
    <w:p w:rsidR="00860714" w:rsidRPr="00AF0A23" w:rsidRDefault="00860714" w:rsidP="002B4470">
      <w:pPr>
        <w:spacing w:after="0" w:line="360" w:lineRule="auto"/>
        <w:jc w:val="center"/>
        <w:rPr>
          <w:rFonts w:cs="Calibri"/>
          <w:sz w:val="20"/>
        </w:rPr>
      </w:pPr>
      <w:r w:rsidRPr="00860714">
        <w:rPr>
          <w:b/>
          <w:bCs/>
          <w:sz w:val="26"/>
          <w:szCs w:val="28"/>
        </w:rPr>
        <w:t>OFERTA</w:t>
      </w:r>
      <w:r w:rsidR="00AF0A23" w:rsidRPr="00AF0A23">
        <w:rPr>
          <w:bCs/>
          <w:sz w:val="20"/>
          <w:szCs w:val="28"/>
        </w:rPr>
        <w:t xml:space="preserve"> składana w ramach zapytania ofertowego nr W/01/0</w:t>
      </w:r>
      <w:r w:rsidR="00042B56">
        <w:rPr>
          <w:bCs/>
          <w:sz w:val="20"/>
          <w:szCs w:val="28"/>
        </w:rPr>
        <w:t>4</w:t>
      </w:r>
      <w:r w:rsidR="00AF0A23" w:rsidRPr="00AF0A23">
        <w:rPr>
          <w:bCs/>
          <w:sz w:val="20"/>
          <w:szCs w:val="28"/>
        </w:rPr>
        <w:t>/2019</w:t>
      </w:r>
      <w:r w:rsidR="00AF0A23">
        <w:rPr>
          <w:bCs/>
          <w:sz w:val="20"/>
          <w:szCs w:val="28"/>
        </w:rPr>
        <w:br/>
      </w:r>
      <w:r w:rsidRPr="00860714">
        <w:rPr>
          <w:rFonts w:cs="Calibri"/>
          <w:sz w:val="20"/>
        </w:rPr>
        <w:t xml:space="preserve">dla </w:t>
      </w:r>
      <w:proofErr w:type="spellStart"/>
      <w:r w:rsidRPr="00860714">
        <w:rPr>
          <w:rFonts w:cs="Calibri"/>
          <w:sz w:val="20"/>
        </w:rPr>
        <w:t>Inglobi</w:t>
      </w:r>
      <w:proofErr w:type="spellEnd"/>
      <w:r w:rsidRPr="00860714">
        <w:rPr>
          <w:rFonts w:cs="Calibri"/>
          <w:sz w:val="20"/>
        </w:rPr>
        <w:t xml:space="preserve"> Radosław Gajewski, </w:t>
      </w:r>
      <w:r>
        <w:rPr>
          <w:rFonts w:cs="Calibri"/>
          <w:sz w:val="20"/>
        </w:rPr>
        <w:t xml:space="preserve">ul. </w:t>
      </w:r>
      <w:r w:rsidRPr="00AF0A23">
        <w:rPr>
          <w:rFonts w:cs="Calibri"/>
          <w:sz w:val="20"/>
        </w:rPr>
        <w:t>Sterlinga 16/18 lok. 204, 91-217 Łódź, NIP 7752247994, REGON 100007358</w:t>
      </w:r>
      <w:r w:rsidR="00AF0A23" w:rsidRPr="00AF0A23">
        <w:rPr>
          <w:rFonts w:cs="Calibri"/>
          <w:sz w:val="20"/>
        </w:rPr>
        <w:t>.</w:t>
      </w:r>
    </w:p>
    <w:p w:rsidR="00860714" w:rsidRPr="00AF0A23" w:rsidRDefault="00860714" w:rsidP="002B4470">
      <w:pPr>
        <w:autoSpaceDE w:val="0"/>
        <w:autoSpaceDN w:val="0"/>
        <w:adjustRightInd w:val="0"/>
        <w:spacing w:after="0" w:line="360" w:lineRule="auto"/>
        <w:jc w:val="center"/>
        <w:rPr>
          <w:rFonts w:cs="Calibri"/>
          <w:sz w:val="20"/>
        </w:rPr>
      </w:pPr>
    </w:p>
    <w:p w:rsidR="00042B56" w:rsidRPr="00D83A88" w:rsidRDefault="00860714" w:rsidP="00D83A88">
      <w:pPr>
        <w:pStyle w:val="Akapitzlist"/>
        <w:numPr>
          <w:ilvl w:val="0"/>
          <w:numId w:val="40"/>
        </w:numPr>
        <w:autoSpaceDE w:val="0"/>
        <w:autoSpaceDN w:val="0"/>
        <w:adjustRightInd w:val="0"/>
        <w:spacing w:after="120" w:line="360" w:lineRule="auto"/>
        <w:ind w:left="284" w:firstLine="0"/>
        <w:contextualSpacing w:val="0"/>
        <w:jc w:val="both"/>
        <w:rPr>
          <w:rFonts w:cs="Calibri"/>
          <w:sz w:val="20"/>
          <w:szCs w:val="20"/>
        </w:rPr>
      </w:pPr>
      <w:r w:rsidRPr="00D30B9D">
        <w:rPr>
          <w:rFonts w:cs="Calibri"/>
          <w:sz w:val="20"/>
          <w:szCs w:val="20"/>
        </w:rPr>
        <w:t xml:space="preserve">Przedmiotem oferty są: </w:t>
      </w:r>
      <w:r w:rsidR="00042B56" w:rsidRPr="00D83A88">
        <w:rPr>
          <w:rFonts w:cs="Calibri"/>
          <w:sz w:val="20"/>
          <w:szCs w:val="20"/>
        </w:rPr>
        <w:t xml:space="preserve">dostawy elementów służących do budowy i testowania prototypu - zestaw 8 szt. kamer termowizyjnych: kamery </w:t>
      </w:r>
      <w:proofErr w:type="spellStart"/>
      <w:r w:rsidR="00042B56" w:rsidRPr="00D83A88">
        <w:rPr>
          <w:rFonts w:cs="Calibri"/>
          <w:sz w:val="20"/>
          <w:szCs w:val="20"/>
        </w:rPr>
        <w:t>Flir</w:t>
      </w:r>
      <w:proofErr w:type="spellEnd"/>
      <w:r w:rsidR="00042B56" w:rsidRPr="00D83A88">
        <w:rPr>
          <w:rFonts w:cs="Calibri"/>
          <w:sz w:val="20"/>
          <w:szCs w:val="20"/>
        </w:rPr>
        <w:t xml:space="preserve"> oparte na podzespole Lepton 3,5 wbudowane w urządzenie (telefon) CAT S61 lub inne rozwiązania równoważne:</w:t>
      </w:r>
    </w:p>
    <w:p w:rsidR="00042B56" w:rsidRPr="00921CA6" w:rsidRDefault="00042B56" w:rsidP="002B4470">
      <w:pPr>
        <w:spacing w:after="0" w:line="360" w:lineRule="auto"/>
        <w:ind w:left="709"/>
        <w:jc w:val="both"/>
        <w:rPr>
          <w:rFonts w:cs="Calibri"/>
          <w:sz w:val="20"/>
        </w:rPr>
      </w:pPr>
      <w:r>
        <w:rPr>
          <w:rFonts w:cs="Calibri"/>
          <w:sz w:val="20"/>
        </w:rPr>
        <w:t xml:space="preserve">- zestaw </w:t>
      </w:r>
      <w:r w:rsidRPr="00921CA6">
        <w:rPr>
          <w:rFonts w:cs="Calibri"/>
          <w:sz w:val="20"/>
        </w:rPr>
        <w:t xml:space="preserve">kamer termowizyjnych </w:t>
      </w:r>
      <w:r>
        <w:rPr>
          <w:rFonts w:cs="Calibri"/>
          <w:sz w:val="20"/>
        </w:rPr>
        <w:t xml:space="preserve">do budowy prototypu </w:t>
      </w:r>
      <w:r w:rsidRPr="00921CA6">
        <w:rPr>
          <w:rFonts w:cs="Calibri"/>
          <w:sz w:val="20"/>
        </w:rPr>
        <w:t>w ramach zadania 1 (4 szt. w okresie III 2019 - II 2020), sprzęt badawczy do budowy bazy danych obrazów termowizyjnych;</w:t>
      </w:r>
    </w:p>
    <w:p w:rsidR="00042B56" w:rsidRPr="00921CA6" w:rsidRDefault="00042B56" w:rsidP="002B4470">
      <w:pPr>
        <w:spacing w:after="0" w:line="360" w:lineRule="auto"/>
        <w:ind w:left="709"/>
        <w:jc w:val="both"/>
        <w:rPr>
          <w:rFonts w:cs="Calibri"/>
          <w:sz w:val="20"/>
        </w:rPr>
      </w:pPr>
      <w:r>
        <w:rPr>
          <w:rFonts w:cs="Calibri"/>
          <w:sz w:val="20"/>
        </w:rPr>
        <w:t xml:space="preserve">- zestaw </w:t>
      </w:r>
      <w:r w:rsidRPr="00921CA6">
        <w:rPr>
          <w:rFonts w:cs="Calibri"/>
          <w:sz w:val="20"/>
        </w:rPr>
        <w:t xml:space="preserve">kamer termowizyjnych </w:t>
      </w:r>
      <w:r>
        <w:rPr>
          <w:rFonts w:cs="Calibri"/>
          <w:sz w:val="20"/>
        </w:rPr>
        <w:t xml:space="preserve">do testowania prototypu </w:t>
      </w:r>
      <w:r w:rsidRPr="00921CA6">
        <w:rPr>
          <w:rFonts w:cs="Calibri"/>
          <w:sz w:val="20"/>
        </w:rPr>
        <w:t xml:space="preserve">w ramach zadania </w:t>
      </w:r>
      <w:r>
        <w:rPr>
          <w:rFonts w:cs="Calibri"/>
          <w:sz w:val="20"/>
        </w:rPr>
        <w:t>4</w:t>
      </w:r>
      <w:r w:rsidRPr="00921CA6">
        <w:rPr>
          <w:rFonts w:cs="Calibri"/>
          <w:sz w:val="20"/>
        </w:rPr>
        <w:t xml:space="preserve"> (4 szt. w okresie III 20</w:t>
      </w:r>
      <w:r>
        <w:rPr>
          <w:rFonts w:cs="Calibri"/>
          <w:sz w:val="20"/>
        </w:rPr>
        <w:t>20</w:t>
      </w:r>
      <w:r w:rsidRPr="00921CA6">
        <w:rPr>
          <w:rFonts w:cs="Calibri"/>
          <w:sz w:val="20"/>
        </w:rPr>
        <w:t xml:space="preserve"> - </w:t>
      </w:r>
      <w:r>
        <w:rPr>
          <w:rFonts w:cs="Calibri"/>
          <w:sz w:val="20"/>
        </w:rPr>
        <w:t>V</w:t>
      </w:r>
      <w:r w:rsidRPr="00921CA6">
        <w:rPr>
          <w:rFonts w:cs="Calibri"/>
          <w:sz w:val="20"/>
        </w:rPr>
        <w:t xml:space="preserve">II 2020), sprzęt badawczy </w:t>
      </w:r>
      <w:r>
        <w:rPr>
          <w:rFonts w:cs="Calibri"/>
          <w:sz w:val="20"/>
        </w:rPr>
        <w:t>do testowania prototypu systemu zwiększającego bezpieczeństwo w logistyce</w:t>
      </w:r>
      <w:r w:rsidRPr="00921CA6">
        <w:rPr>
          <w:rFonts w:cs="Calibri"/>
          <w:sz w:val="20"/>
        </w:rPr>
        <w:t>;</w:t>
      </w:r>
    </w:p>
    <w:p w:rsidR="00042B56" w:rsidRPr="00921CA6" w:rsidRDefault="00042B56" w:rsidP="002B4470">
      <w:pPr>
        <w:spacing w:after="120" w:line="360" w:lineRule="auto"/>
        <w:ind w:left="709"/>
        <w:jc w:val="both"/>
        <w:rPr>
          <w:rFonts w:cs="Calibri"/>
          <w:sz w:val="20"/>
        </w:rPr>
      </w:pPr>
      <w:r w:rsidRPr="00921CA6">
        <w:rPr>
          <w:rFonts w:cs="Calibri"/>
          <w:sz w:val="20"/>
        </w:rPr>
        <w:t>Łącznie: 8 szt. kamer, w tym 4 szt. w okresie IV 2019 - II 2020 i 4 szt. w okresie III 2020 - VIII 2020.</w:t>
      </w:r>
    </w:p>
    <w:p w:rsidR="00860714" w:rsidRPr="00D30B9D" w:rsidRDefault="00860714" w:rsidP="002B4470">
      <w:pPr>
        <w:pStyle w:val="Akapitzlist"/>
        <w:numPr>
          <w:ilvl w:val="0"/>
          <w:numId w:val="40"/>
        </w:numPr>
        <w:autoSpaceDE w:val="0"/>
        <w:autoSpaceDN w:val="0"/>
        <w:adjustRightInd w:val="0"/>
        <w:spacing w:after="120" w:line="360" w:lineRule="auto"/>
        <w:ind w:left="284" w:firstLine="0"/>
        <w:contextualSpacing w:val="0"/>
        <w:jc w:val="both"/>
        <w:rPr>
          <w:rFonts w:cs="Calibri"/>
          <w:sz w:val="20"/>
          <w:szCs w:val="20"/>
        </w:rPr>
      </w:pPr>
      <w:r w:rsidRPr="00D30B9D">
        <w:rPr>
          <w:rFonts w:cs="Calibri"/>
          <w:sz w:val="20"/>
          <w:szCs w:val="20"/>
        </w:rPr>
        <w:t xml:space="preserve">Proponowana cena </w:t>
      </w:r>
      <w:r w:rsidR="00042B56">
        <w:rPr>
          <w:rFonts w:cs="Calibri"/>
          <w:sz w:val="20"/>
          <w:szCs w:val="20"/>
        </w:rPr>
        <w:t>netto w zł za 1 szt.</w:t>
      </w:r>
      <w:r w:rsidRPr="00D30B9D">
        <w:rPr>
          <w:rFonts w:cs="Calibri"/>
          <w:sz w:val="20"/>
          <w:szCs w:val="20"/>
        </w:rPr>
        <w:t xml:space="preserve"> </w:t>
      </w:r>
      <w:r w:rsidR="00042B56">
        <w:rPr>
          <w:rFonts w:cs="Calibri"/>
          <w:sz w:val="20"/>
          <w:szCs w:val="20"/>
        </w:rPr>
        <w:t xml:space="preserve">urządzenia </w:t>
      </w:r>
      <w:r w:rsidRPr="00D30B9D">
        <w:rPr>
          <w:sz w:val="20"/>
          <w:szCs w:val="20"/>
        </w:rPr>
        <w:t>wynosi:</w:t>
      </w:r>
      <w:r w:rsidR="0019195C" w:rsidRPr="00D30B9D">
        <w:rPr>
          <w:sz w:val="20"/>
          <w:szCs w:val="20"/>
        </w:rPr>
        <w:t xml:space="preserve"> </w:t>
      </w:r>
      <w:r w:rsidR="0019195C" w:rsidRPr="00D30B9D">
        <w:rPr>
          <w:sz w:val="20"/>
          <w:szCs w:val="20"/>
          <w:highlight w:val="lightGray"/>
          <w:bdr w:val="single" w:sz="4" w:space="0" w:color="auto"/>
        </w:rPr>
        <w:t>……</w:t>
      </w:r>
      <w:r w:rsidR="00B55A35" w:rsidRPr="00D30B9D">
        <w:rPr>
          <w:sz w:val="20"/>
          <w:szCs w:val="20"/>
          <w:highlight w:val="lightGray"/>
          <w:bdr w:val="single" w:sz="4" w:space="0" w:color="auto"/>
        </w:rPr>
        <w:t>……………………………………………</w:t>
      </w:r>
      <w:r w:rsidR="00042B56" w:rsidRPr="00D30B9D">
        <w:rPr>
          <w:sz w:val="20"/>
          <w:szCs w:val="20"/>
          <w:highlight w:val="lightGray"/>
          <w:bdr w:val="single" w:sz="4" w:space="0" w:color="auto"/>
        </w:rPr>
        <w:t>……………</w:t>
      </w:r>
      <w:r w:rsidR="00B55A35" w:rsidRPr="00D30B9D">
        <w:rPr>
          <w:sz w:val="20"/>
          <w:szCs w:val="20"/>
          <w:highlight w:val="lightGray"/>
          <w:bdr w:val="single" w:sz="4" w:space="0" w:color="auto"/>
        </w:rPr>
        <w:t>………</w:t>
      </w:r>
      <w:r w:rsidR="0019195C" w:rsidRPr="00D30B9D">
        <w:rPr>
          <w:sz w:val="20"/>
          <w:szCs w:val="20"/>
          <w:highlight w:val="lightGray"/>
          <w:bdr w:val="single" w:sz="4" w:space="0" w:color="auto"/>
        </w:rPr>
        <w:t>…</w:t>
      </w:r>
    </w:p>
    <w:p w:rsidR="00B762F8" w:rsidRPr="00D30B9D" w:rsidRDefault="00860714" w:rsidP="002B4470">
      <w:pPr>
        <w:pStyle w:val="Akapitzlist"/>
        <w:numPr>
          <w:ilvl w:val="0"/>
          <w:numId w:val="40"/>
        </w:numPr>
        <w:autoSpaceDE w:val="0"/>
        <w:autoSpaceDN w:val="0"/>
        <w:adjustRightInd w:val="0"/>
        <w:spacing w:after="120" w:line="360" w:lineRule="auto"/>
        <w:ind w:left="284" w:firstLine="0"/>
        <w:contextualSpacing w:val="0"/>
        <w:jc w:val="both"/>
        <w:rPr>
          <w:rFonts w:cs="Calibri"/>
          <w:sz w:val="20"/>
          <w:szCs w:val="20"/>
        </w:rPr>
      </w:pPr>
      <w:r w:rsidRPr="00D30B9D">
        <w:rPr>
          <w:rFonts w:cs="Calibri"/>
          <w:sz w:val="20"/>
          <w:szCs w:val="20"/>
        </w:rPr>
        <w:t xml:space="preserve">Oświadczam, że </w:t>
      </w:r>
      <w:r w:rsidR="00042B56">
        <w:rPr>
          <w:rFonts w:cs="Calibri"/>
          <w:sz w:val="20"/>
          <w:szCs w:val="20"/>
        </w:rPr>
        <w:t>przedmiot, którego dotyczy niniejsza oferta, spełnia</w:t>
      </w:r>
      <w:r w:rsidR="0019195C" w:rsidRPr="00D30B9D">
        <w:rPr>
          <w:rFonts w:cs="Calibri"/>
          <w:sz w:val="20"/>
          <w:szCs w:val="20"/>
        </w:rPr>
        <w:t xml:space="preserve"> </w:t>
      </w:r>
      <w:r w:rsidR="00042B56">
        <w:rPr>
          <w:rFonts w:cs="Calibri"/>
          <w:sz w:val="20"/>
          <w:szCs w:val="20"/>
        </w:rPr>
        <w:t xml:space="preserve">wszystkie </w:t>
      </w:r>
      <w:r w:rsidR="0019195C" w:rsidRPr="00D30B9D">
        <w:rPr>
          <w:rFonts w:cs="Calibri"/>
          <w:sz w:val="20"/>
          <w:szCs w:val="20"/>
        </w:rPr>
        <w:t>wym</w:t>
      </w:r>
      <w:r w:rsidR="002B4470">
        <w:rPr>
          <w:rFonts w:cs="Calibri"/>
          <w:sz w:val="20"/>
          <w:szCs w:val="20"/>
        </w:rPr>
        <w:t xml:space="preserve">agania / warunki udziału </w:t>
      </w:r>
      <w:r w:rsidR="0019195C" w:rsidRPr="00D30B9D">
        <w:rPr>
          <w:rFonts w:cs="Calibri"/>
          <w:sz w:val="20"/>
          <w:szCs w:val="20"/>
        </w:rPr>
        <w:t xml:space="preserve">określone w </w:t>
      </w:r>
      <w:r w:rsidR="002B4470">
        <w:rPr>
          <w:rFonts w:cs="Calibri"/>
          <w:sz w:val="20"/>
          <w:szCs w:val="20"/>
        </w:rPr>
        <w:t xml:space="preserve">punkcie 9 w </w:t>
      </w:r>
      <w:r w:rsidR="0019195C" w:rsidRPr="00D30B9D">
        <w:rPr>
          <w:rFonts w:cs="Calibri"/>
          <w:sz w:val="20"/>
          <w:szCs w:val="20"/>
        </w:rPr>
        <w:t xml:space="preserve">treści zapytania ofertowego i w  przypadku wyboru </w:t>
      </w:r>
      <w:r w:rsidR="00042B56">
        <w:rPr>
          <w:rFonts w:cs="Calibri"/>
          <w:sz w:val="20"/>
          <w:szCs w:val="20"/>
        </w:rPr>
        <w:t xml:space="preserve">złożonej przez mnie </w:t>
      </w:r>
      <w:r w:rsidR="0019195C" w:rsidRPr="00D30B9D">
        <w:rPr>
          <w:rFonts w:cs="Calibri"/>
          <w:sz w:val="20"/>
          <w:szCs w:val="20"/>
        </w:rPr>
        <w:t>ofert</w:t>
      </w:r>
      <w:r w:rsidR="00042B56">
        <w:rPr>
          <w:rFonts w:cs="Calibri"/>
          <w:sz w:val="20"/>
          <w:szCs w:val="20"/>
        </w:rPr>
        <w:t>y</w:t>
      </w:r>
      <w:r w:rsidR="0019195C" w:rsidRPr="00D30B9D">
        <w:rPr>
          <w:rFonts w:cs="Calibri"/>
          <w:sz w:val="20"/>
          <w:szCs w:val="20"/>
        </w:rPr>
        <w:t xml:space="preserve">, zobowiązuję się do </w:t>
      </w:r>
      <w:r w:rsidR="00042B56">
        <w:rPr>
          <w:rFonts w:cs="Calibri"/>
          <w:sz w:val="20"/>
          <w:szCs w:val="20"/>
        </w:rPr>
        <w:t xml:space="preserve">jego dostawy na warunkach przedstawionych w </w:t>
      </w:r>
      <w:r w:rsidR="002B4470">
        <w:rPr>
          <w:rFonts w:cs="Calibri"/>
          <w:sz w:val="20"/>
          <w:szCs w:val="20"/>
        </w:rPr>
        <w:t xml:space="preserve">ogłoszeniu </w:t>
      </w:r>
      <w:r w:rsidR="00042B56" w:rsidRPr="00AF0A23">
        <w:rPr>
          <w:bCs/>
          <w:sz w:val="20"/>
          <w:szCs w:val="28"/>
        </w:rPr>
        <w:t>nr W/01/0</w:t>
      </w:r>
      <w:r w:rsidR="00042B56">
        <w:rPr>
          <w:bCs/>
          <w:sz w:val="20"/>
          <w:szCs w:val="28"/>
        </w:rPr>
        <w:t>4</w:t>
      </w:r>
      <w:r w:rsidR="00042B56" w:rsidRPr="00AF0A23">
        <w:rPr>
          <w:bCs/>
          <w:sz w:val="20"/>
          <w:szCs w:val="28"/>
        </w:rPr>
        <w:t>/2019</w:t>
      </w:r>
      <w:r w:rsidR="0019195C" w:rsidRPr="00D30B9D">
        <w:rPr>
          <w:rFonts w:cs="Calibri"/>
          <w:sz w:val="20"/>
          <w:szCs w:val="20"/>
        </w:rPr>
        <w:t>.</w:t>
      </w:r>
    </w:p>
    <w:p w:rsidR="00B55A35" w:rsidRPr="00D30B9D" w:rsidRDefault="00860714" w:rsidP="002B4470">
      <w:pPr>
        <w:pStyle w:val="Akapitzlist"/>
        <w:numPr>
          <w:ilvl w:val="0"/>
          <w:numId w:val="40"/>
        </w:numPr>
        <w:autoSpaceDE w:val="0"/>
        <w:autoSpaceDN w:val="0"/>
        <w:adjustRightInd w:val="0"/>
        <w:spacing w:after="120" w:line="360" w:lineRule="auto"/>
        <w:ind w:left="284" w:firstLine="0"/>
        <w:contextualSpacing w:val="0"/>
        <w:jc w:val="both"/>
        <w:rPr>
          <w:rFonts w:cs="Calibri"/>
          <w:sz w:val="20"/>
          <w:szCs w:val="20"/>
        </w:rPr>
      </w:pPr>
      <w:r w:rsidRPr="00D30B9D">
        <w:rPr>
          <w:rFonts w:cs="Calibri"/>
          <w:sz w:val="20"/>
          <w:szCs w:val="20"/>
        </w:rPr>
        <w:t xml:space="preserve">Oświadczam, że </w:t>
      </w:r>
      <w:r w:rsidR="0019195C" w:rsidRPr="00D30B9D">
        <w:rPr>
          <w:rFonts w:cs="Calibri"/>
          <w:sz w:val="20"/>
          <w:szCs w:val="20"/>
        </w:rPr>
        <w:t>pełna treść</w:t>
      </w:r>
      <w:r w:rsidRPr="00D30B9D">
        <w:rPr>
          <w:rFonts w:cs="Calibri"/>
          <w:sz w:val="20"/>
          <w:szCs w:val="20"/>
        </w:rPr>
        <w:t xml:space="preserve"> ogłoszenia </w:t>
      </w:r>
      <w:r w:rsidR="0019195C" w:rsidRPr="00D30B9D">
        <w:rPr>
          <w:rFonts w:cs="Calibri"/>
          <w:sz w:val="20"/>
          <w:szCs w:val="20"/>
        </w:rPr>
        <w:t>W/01/0</w:t>
      </w:r>
      <w:r w:rsidR="00042B56">
        <w:rPr>
          <w:rFonts w:cs="Calibri"/>
          <w:sz w:val="20"/>
          <w:szCs w:val="20"/>
        </w:rPr>
        <w:t>4</w:t>
      </w:r>
      <w:r w:rsidR="0019195C" w:rsidRPr="00D30B9D">
        <w:rPr>
          <w:rFonts w:cs="Calibri"/>
          <w:sz w:val="20"/>
          <w:szCs w:val="20"/>
        </w:rPr>
        <w:t>/2019</w:t>
      </w:r>
      <w:r w:rsidRPr="00D30B9D">
        <w:rPr>
          <w:rFonts w:cs="Calibri"/>
          <w:sz w:val="20"/>
          <w:szCs w:val="20"/>
        </w:rPr>
        <w:t xml:space="preserve"> </w:t>
      </w:r>
      <w:r w:rsidR="0019195C" w:rsidRPr="00D30B9D">
        <w:rPr>
          <w:rFonts w:cs="Calibri"/>
          <w:sz w:val="20"/>
          <w:szCs w:val="20"/>
        </w:rPr>
        <w:t>jest mi znana</w:t>
      </w:r>
      <w:r w:rsidR="00B55A35" w:rsidRPr="00D30B9D">
        <w:rPr>
          <w:rFonts w:cs="Calibri"/>
          <w:sz w:val="20"/>
          <w:szCs w:val="20"/>
        </w:rPr>
        <w:t xml:space="preserve"> i</w:t>
      </w:r>
      <w:r w:rsidRPr="00D30B9D">
        <w:rPr>
          <w:rFonts w:cs="Calibri"/>
          <w:sz w:val="20"/>
          <w:szCs w:val="20"/>
        </w:rPr>
        <w:t xml:space="preserve"> </w:t>
      </w:r>
      <w:r w:rsidR="00B55A35" w:rsidRPr="00D30B9D">
        <w:rPr>
          <w:rFonts w:cs="Calibri"/>
          <w:sz w:val="20"/>
          <w:szCs w:val="20"/>
        </w:rPr>
        <w:t xml:space="preserve">nie </w:t>
      </w:r>
      <w:r w:rsidRPr="00D30B9D">
        <w:rPr>
          <w:rFonts w:cs="Calibri"/>
          <w:sz w:val="20"/>
          <w:szCs w:val="20"/>
        </w:rPr>
        <w:t>wnos</w:t>
      </w:r>
      <w:r w:rsidR="0019195C" w:rsidRPr="00D30B9D">
        <w:rPr>
          <w:rFonts w:cs="Calibri"/>
          <w:sz w:val="20"/>
          <w:szCs w:val="20"/>
        </w:rPr>
        <w:t>zę</w:t>
      </w:r>
      <w:r w:rsidRPr="00D30B9D">
        <w:rPr>
          <w:rFonts w:cs="Calibri"/>
          <w:sz w:val="20"/>
          <w:szCs w:val="20"/>
        </w:rPr>
        <w:t xml:space="preserve"> do niej zastrzeżeń</w:t>
      </w:r>
      <w:r w:rsidR="00B55A35" w:rsidRPr="00D30B9D">
        <w:rPr>
          <w:rFonts w:cs="Calibri"/>
          <w:sz w:val="20"/>
          <w:szCs w:val="20"/>
        </w:rPr>
        <w:t>.</w:t>
      </w:r>
    </w:p>
    <w:p w:rsidR="00860714" w:rsidRPr="00D30B9D" w:rsidRDefault="00860714" w:rsidP="002B4470">
      <w:pPr>
        <w:pStyle w:val="Akapitzlist"/>
        <w:numPr>
          <w:ilvl w:val="0"/>
          <w:numId w:val="40"/>
        </w:numPr>
        <w:autoSpaceDE w:val="0"/>
        <w:autoSpaceDN w:val="0"/>
        <w:adjustRightInd w:val="0"/>
        <w:spacing w:after="0" w:line="360" w:lineRule="auto"/>
        <w:ind w:left="284" w:firstLine="0"/>
        <w:contextualSpacing w:val="0"/>
        <w:jc w:val="both"/>
        <w:rPr>
          <w:rFonts w:cs="Calibri"/>
          <w:sz w:val="20"/>
          <w:szCs w:val="20"/>
        </w:rPr>
      </w:pPr>
      <w:r w:rsidRPr="00D30B9D">
        <w:rPr>
          <w:rFonts w:cs="Calibri"/>
          <w:sz w:val="20"/>
          <w:szCs w:val="20"/>
        </w:rPr>
        <w:t>Oświadczam, że</w:t>
      </w:r>
      <w:r w:rsidR="00B55A35" w:rsidRPr="00D30B9D">
        <w:rPr>
          <w:rFonts w:cs="Calibri"/>
          <w:sz w:val="20"/>
          <w:szCs w:val="20"/>
        </w:rPr>
        <w:t xml:space="preserve"> </w:t>
      </w:r>
      <w:r w:rsidRPr="00D30B9D">
        <w:rPr>
          <w:rFonts w:cs="Calibri"/>
          <w:sz w:val="20"/>
          <w:szCs w:val="20"/>
        </w:rPr>
        <w:t>nie jestem powiązany kapitałowo lub osobowo z Zamawiającym</w:t>
      </w:r>
      <w:r w:rsidR="00B55A35" w:rsidRPr="00D30B9D">
        <w:rPr>
          <w:rFonts w:cs="Calibri"/>
          <w:sz w:val="20"/>
          <w:szCs w:val="20"/>
        </w:rPr>
        <w:t xml:space="preserve">, </w:t>
      </w:r>
      <w:r w:rsidR="00AF0A23" w:rsidRPr="00D30B9D">
        <w:rPr>
          <w:rFonts w:cs="Calibri"/>
          <w:sz w:val="20"/>
          <w:szCs w:val="20"/>
        </w:rPr>
        <w:t xml:space="preserve">w </w:t>
      </w:r>
      <w:r w:rsidR="00B55A35" w:rsidRPr="00D30B9D">
        <w:rPr>
          <w:rFonts w:cs="Calibri"/>
          <w:sz w:val="20"/>
          <w:szCs w:val="20"/>
        </w:rPr>
        <w:t xml:space="preserve">tym </w:t>
      </w:r>
      <w:r w:rsidRPr="00D30B9D">
        <w:rPr>
          <w:rFonts w:cs="Calibri"/>
          <w:sz w:val="20"/>
          <w:szCs w:val="20"/>
        </w:rPr>
        <w:t>poprzez:</w:t>
      </w:r>
    </w:p>
    <w:p w:rsidR="00860714" w:rsidRPr="00D30B9D" w:rsidRDefault="00860714" w:rsidP="002B4470">
      <w:pPr>
        <w:pStyle w:val="Akapitzlist"/>
        <w:autoSpaceDN w:val="0"/>
        <w:spacing w:after="0" w:line="360" w:lineRule="auto"/>
        <w:jc w:val="both"/>
        <w:rPr>
          <w:rFonts w:cs="Calibri"/>
          <w:sz w:val="20"/>
          <w:szCs w:val="20"/>
        </w:rPr>
      </w:pPr>
      <w:r w:rsidRPr="00D30B9D">
        <w:rPr>
          <w:rFonts w:cs="Calibri"/>
          <w:sz w:val="20"/>
          <w:szCs w:val="20"/>
        </w:rPr>
        <w:t>a) uczestniczenie w spółce jako wspólnik spółki cywilnej lub spółki osobowej,</w:t>
      </w:r>
    </w:p>
    <w:p w:rsidR="00860714" w:rsidRPr="00D30B9D" w:rsidRDefault="00860714" w:rsidP="002B4470">
      <w:pPr>
        <w:pStyle w:val="Akapitzlist"/>
        <w:autoSpaceDN w:val="0"/>
        <w:spacing w:after="0" w:line="360" w:lineRule="auto"/>
        <w:jc w:val="both"/>
        <w:rPr>
          <w:rFonts w:cs="Calibri"/>
          <w:sz w:val="20"/>
          <w:szCs w:val="20"/>
        </w:rPr>
      </w:pPr>
      <w:r w:rsidRPr="00D30B9D">
        <w:rPr>
          <w:rFonts w:cs="Calibri"/>
          <w:sz w:val="20"/>
          <w:szCs w:val="20"/>
        </w:rPr>
        <w:t>b) posiadanie co najmniej 10 % udziałów lub akcji,</w:t>
      </w:r>
    </w:p>
    <w:p w:rsidR="00860714" w:rsidRPr="00D30B9D" w:rsidRDefault="00860714" w:rsidP="002B4470">
      <w:pPr>
        <w:pStyle w:val="Akapitzlist"/>
        <w:autoSpaceDN w:val="0"/>
        <w:spacing w:after="0" w:line="360" w:lineRule="auto"/>
        <w:jc w:val="both"/>
        <w:rPr>
          <w:rFonts w:cs="Calibri"/>
          <w:sz w:val="20"/>
          <w:szCs w:val="20"/>
        </w:rPr>
      </w:pPr>
      <w:r w:rsidRPr="00D30B9D">
        <w:rPr>
          <w:rFonts w:cs="Calibri"/>
          <w:sz w:val="20"/>
          <w:szCs w:val="20"/>
        </w:rPr>
        <w:t>c) pełnienie funkcji członka organu nadzorczego lub zarządzającego, prokurenta, pełnomocnika,</w:t>
      </w:r>
    </w:p>
    <w:p w:rsidR="00860714" w:rsidRPr="00D30B9D" w:rsidRDefault="00860714" w:rsidP="002B4470">
      <w:pPr>
        <w:pStyle w:val="Akapitzlist"/>
        <w:autoSpaceDN w:val="0"/>
        <w:spacing w:after="120" w:line="360" w:lineRule="auto"/>
        <w:contextualSpacing w:val="0"/>
        <w:jc w:val="both"/>
        <w:rPr>
          <w:rFonts w:cs="Calibri"/>
          <w:sz w:val="20"/>
          <w:szCs w:val="20"/>
        </w:rPr>
      </w:pPr>
      <w:r w:rsidRPr="00D30B9D">
        <w:rPr>
          <w:rFonts w:cs="Calibri"/>
          <w:sz w:val="20"/>
          <w:szCs w:val="20"/>
        </w:rPr>
        <w:t>d) pozostawanie w związku małżeńskim, w stosunku pokrewieństwa lub powinowactwa w linii prostej, pokrewieństwa drugiego stopnia lub powinowactwa drugiego stopnia w linii bocznej lub w stosunku przysposobienia, opieki lub kurateli.</w:t>
      </w:r>
    </w:p>
    <w:p w:rsidR="00860714" w:rsidRPr="00D30B9D" w:rsidRDefault="00860714" w:rsidP="00D83A88">
      <w:pPr>
        <w:pStyle w:val="Akapitzlist"/>
        <w:numPr>
          <w:ilvl w:val="0"/>
          <w:numId w:val="40"/>
        </w:numPr>
        <w:autoSpaceDE w:val="0"/>
        <w:autoSpaceDN w:val="0"/>
        <w:adjustRightInd w:val="0"/>
        <w:spacing w:after="120" w:line="360" w:lineRule="auto"/>
        <w:ind w:left="284" w:firstLine="0"/>
        <w:contextualSpacing w:val="0"/>
        <w:jc w:val="both"/>
        <w:rPr>
          <w:rFonts w:cs="Calibri"/>
          <w:sz w:val="20"/>
          <w:szCs w:val="20"/>
        </w:rPr>
      </w:pPr>
      <w:r w:rsidRPr="00D30B9D">
        <w:rPr>
          <w:rFonts w:cs="Calibri"/>
          <w:sz w:val="20"/>
          <w:szCs w:val="20"/>
        </w:rPr>
        <w:t>Oświadczam, pod rygorem odpowiedzialności karnej z art. 233 §1. KK, że oferta zawiera informacje prawdziwe na dzień jej złożenia.</w:t>
      </w:r>
    </w:p>
    <w:p w:rsidR="00860714" w:rsidRPr="00D30B9D" w:rsidRDefault="00860714" w:rsidP="002B4470">
      <w:pPr>
        <w:autoSpaceDN w:val="0"/>
        <w:spacing w:after="0" w:line="360" w:lineRule="auto"/>
        <w:contextualSpacing/>
        <w:jc w:val="both"/>
        <w:rPr>
          <w:rFonts w:cs="Calibri"/>
          <w:sz w:val="20"/>
          <w:szCs w:val="20"/>
        </w:rPr>
      </w:pPr>
    </w:p>
    <w:p w:rsidR="00860714" w:rsidRPr="00D30B9D" w:rsidRDefault="00860714" w:rsidP="002B4470">
      <w:pPr>
        <w:autoSpaceDN w:val="0"/>
        <w:spacing w:after="0" w:line="360" w:lineRule="auto"/>
        <w:contextualSpacing/>
        <w:jc w:val="both"/>
        <w:rPr>
          <w:rFonts w:cs="Calibri"/>
          <w:sz w:val="20"/>
          <w:szCs w:val="20"/>
        </w:rPr>
      </w:pPr>
    </w:p>
    <w:p w:rsidR="00860714" w:rsidRPr="00D30B9D" w:rsidRDefault="00860714" w:rsidP="002B4470">
      <w:pPr>
        <w:autoSpaceDN w:val="0"/>
        <w:spacing w:after="0" w:line="360" w:lineRule="auto"/>
        <w:contextualSpacing/>
        <w:jc w:val="both"/>
        <w:rPr>
          <w:rFonts w:cs="Calibri"/>
          <w:sz w:val="20"/>
          <w:szCs w:val="20"/>
        </w:rPr>
      </w:pPr>
    </w:p>
    <w:p w:rsidR="00860714" w:rsidRPr="00D30B9D" w:rsidRDefault="00860714" w:rsidP="002B4470">
      <w:pPr>
        <w:autoSpaceDN w:val="0"/>
        <w:spacing w:after="0" w:line="360" w:lineRule="auto"/>
        <w:contextualSpacing/>
        <w:jc w:val="both"/>
        <w:rPr>
          <w:rFonts w:cs="Calibri"/>
          <w:sz w:val="20"/>
          <w:szCs w:val="20"/>
        </w:rPr>
      </w:pPr>
    </w:p>
    <w:p w:rsidR="00860714" w:rsidRPr="00D30B9D" w:rsidRDefault="00860714" w:rsidP="002B4470">
      <w:pPr>
        <w:autoSpaceDN w:val="0"/>
        <w:spacing w:after="0" w:line="360" w:lineRule="auto"/>
        <w:contextualSpacing/>
        <w:jc w:val="both"/>
        <w:rPr>
          <w:rFonts w:cs="Calibri"/>
          <w:sz w:val="20"/>
          <w:szCs w:val="20"/>
        </w:rPr>
      </w:pPr>
    </w:p>
    <w:p w:rsidR="00860714" w:rsidRPr="00D30B9D" w:rsidRDefault="00860714" w:rsidP="002B4470">
      <w:pPr>
        <w:spacing w:after="0" w:line="360" w:lineRule="auto"/>
        <w:jc w:val="center"/>
        <w:rPr>
          <w:sz w:val="20"/>
          <w:szCs w:val="20"/>
        </w:rPr>
      </w:pPr>
      <w:r w:rsidRPr="00D30B9D">
        <w:rPr>
          <w:sz w:val="20"/>
          <w:szCs w:val="20"/>
        </w:rPr>
        <w:t>________________________________________________________________________________</w:t>
      </w:r>
    </w:p>
    <w:p w:rsidR="00860714" w:rsidRPr="00D30B9D" w:rsidRDefault="00B55A35" w:rsidP="002B4470">
      <w:pPr>
        <w:spacing w:after="0" w:line="360" w:lineRule="auto"/>
        <w:jc w:val="center"/>
        <w:rPr>
          <w:rFonts w:cs="Calibri"/>
          <w:sz w:val="20"/>
          <w:szCs w:val="20"/>
        </w:rPr>
      </w:pPr>
      <w:r w:rsidRPr="00D30B9D">
        <w:rPr>
          <w:rFonts w:cs="Calibri"/>
          <w:sz w:val="20"/>
          <w:szCs w:val="20"/>
        </w:rPr>
        <w:t>podpis</w:t>
      </w:r>
    </w:p>
    <w:sectPr w:rsidR="00860714" w:rsidRPr="00D30B9D" w:rsidSect="00860714">
      <w:headerReference w:type="default"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139" w:rsidRDefault="006A4139" w:rsidP="005C6974">
      <w:pPr>
        <w:spacing w:after="0" w:line="240" w:lineRule="auto"/>
      </w:pPr>
      <w:r>
        <w:separator/>
      </w:r>
    </w:p>
  </w:endnote>
  <w:endnote w:type="continuationSeparator" w:id="0">
    <w:p w:rsidR="006A4139" w:rsidRDefault="006A4139" w:rsidP="005C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714" w:rsidRPr="00F20364" w:rsidRDefault="00860714" w:rsidP="00A17F96">
    <w:pPr>
      <w:pStyle w:val="Stopka"/>
      <w:ind w:left="3402"/>
      <w:jc w:val="both"/>
      <w:rPr>
        <w:rFonts w:ascii="Calibri" w:hAnsi="Calibri" w:cs="Calibri"/>
        <w:color w:val="808080"/>
        <w:sz w:val="18"/>
        <w:szCs w:val="18"/>
      </w:rPr>
    </w:pPr>
    <w:r>
      <w:rPr>
        <w:noProof/>
        <w:sz w:val="18"/>
        <w:szCs w:val="18"/>
      </w:rPr>
      <w:drawing>
        <wp:anchor distT="0" distB="0" distL="114300" distR="114300" simplePos="0" relativeHeight="251659264" behindDoc="0" locked="0" layoutInCell="1" allowOverlap="1">
          <wp:simplePos x="0" y="0"/>
          <wp:positionH relativeFrom="column">
            <wp:posOffset>54610</wp:posOffset>
          </wp:positionH>
          <wp:positionV relativeFrom="paragraph">
            <wp:posOffset>96520</wp:posOffset>
          </wp:positionV>
          <wp:extent cx="1958340" cy="637540"/>
          <wp:effectExtent l="19050" t="0" r="3810" b="0"/>
          <wp:wrapSquare wrapText="bothSides"/>
          <wp:docPr id="1" name="Obraz 1" descr="https://ci6.googleusercontent.com/proxy/9rOsN51RVtJ4k5KaWDXsdvbbiJZDLHGjoP0QkWiUblRalJ9okfL3vmhOqE4UUOAJLbkZgcU7KgLD66Cyd2bDrA=s0-d-e1-ft#http://www.inglobi.pl/uploads/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9rOsN51RVtJ4k5KaWDXsdvbbiJZDLHGjoP0QkWiUblRalJ9okfL3vmhOqE4UUOAJLbkZgcU7KgLD66Cyd2bDrA=s0-d-e1-ft#http://www.inglobi.pl/uploads/images/1.jpg"/>
                  <pic:cNvPicPr>
                    <a:picLocks noChangeAspect="1" noChangeArrowheads="1"/>
                  </pic:cNvPicPr>
                </pic:nvPicPr>
                <pic:blipFill>
                  <a:blip r:embed="rId1"/>
                  <a:srcRect/>
                  <a:stretch>
                    <a:fillRect/>
                  </a:stretch>
                </pic:blipFill>
                <pic:spPr bwMode="auto">
                  <a:xfrm>
                    <a:off x="0" y="0"/>
                    <a:ext cx="1958340" cy="637540"/>
                  </a:xfrm>
                  <a:prstGeom prst="rect">
                    <a:avLst/>
                  </a:prstGeom>
                  <a:noFill/>
                  <a:ln w="9525">
                    <a:noFill/>
                    <a:miter lim="800000"/>
                    <a:headEnd/>
                    <a:tailEnd/>
                  </a:ln>
                </pic:spPr>
              </pic:pic>
            </a:graphicData>
          </a:graphic>
        </wp:anchor>
      </w:drawing>
    </w:r>
    <w:r w:rsidRPr="00F20364">
      <w:rPr>
        <w:sz w:val="18"/>
        <w:szCs w:val="18"/>
      </w:rPr>
      <w:t xml:space="preserve">Przedsiębiorstwo </w:t>
    </w:r>
    <w:proofErr w:type="spellStart"/>
    <w:r>
      <w:rPr>
        <w:sz w:val="18"/>
        <w:szCs w:val="18"/>
      </w:rPr>
      <w:t>Inglobi</w:t>
    </w:r>
    <w:proofErr w:type="spellEnd"/>
    <w:r>
      <w:rPr>
        <w:sz w:val="18"/>
        <w:szCs w:val="18"/>
      </w:rPr>
      <w:t xml:space="preserve"> Radosław Gajewski realizuje projekt pt. "System zwiększający bezpieczeństwo w logistyce"</w:t>
    </w:r>
    <w:r w:rsidRPr="00F20364">
      <w:rPr>
        <w:sz w:val="18"/>
        <w:szCs w:val="18"/>
      </w:rPr>
      <w:t xml:space="preserve"> </w:t>
    </w:r>
    <w:r w:rsidRPr="0036098E">
      <w:rPr>
        <w:sz w:val="18"/>
        <w:szCs w:val="18"/>
      </w:rPr>
      <w:t>nr RPLD.01.02.02-10-0013/18-00</w:t>
    </w:r>
    <w:r>
      <w:rPr>
        <w:sz w:val="18"/>
        <w:szCs w:val="18"/>
      </w:rPr>
      <w:t xml:space="preserve">, </w:t>
    </w:r>
    <w:r w:rsidRPr="00F20364">
      <w:rPr>
        <w:sz w:val="18"/>
        <w:szCs w:val="18"/>
      </w:rPr>
      <w:t xml:space="preserve">współfinansowany </w:t>
    </w:r>
    <w:r>
      <w:rPr>
        <w:sz w:val="18"/>
        <w:szCs w:val="18"/>
      </w:rPr>
      <w:t xml:space="preserve">przez Unię Europejską </w:t>
    </w:r>
    <w:r w:rsidRPr="00F20364">
      <w:rPr>
        <w:sz w:val="18"/>
        <w:szCs w:val="18"/>
      </w:rPr>
      <w:t xml:space="preserve">ze środków Europejskiego Funduszu Rozwoju Regionalnego w ramach podziałania </w:t>
    </w:r>
    <w:r>
      <w:rPr>
        <w:sz w:val="18"/>
        <w:szCs w:val="18"/>
      </w:rPr>
      <w:t>I.2.2 "Projekty B+R przedsiębiorstw"</w:t>
    </w:r>
    <w:r w:rsidRPr="00F20364">
      <w:rPr>
        <w:sz w:val="18"/>
        <w:szCs w:val="18"/>
      </w:rPr>
      <w:t xml:space="preserve"> </w:t>
    </w:r>
    <w:r>
      <w:rPr>
        <w:sz w:val="18"/>
        <w:szCs w:val="18"/>
      </w:rPr>
      <w:t xml:space="preserve">Regionalnego </w:t>
    </w:r>
    <w:r w:rsidRPr="00F20364">
      <w:rPr>
        <w:sz w:val="18"/>
        <w:szCs w:val="18"/>
      </w:rPr>
      <w:t xml:space="preserve">Programu Operacyjnego </w:t>
    </w:r>
    <w:r>
      <w:rPr>
        <w:sz w:val="18"/>
        <w:szCs w:val="18"/>
      </w:rPr>
      <w:t xml:space="preserve">Województwa Łódzkiego na lata </w:t>
    </w:r>
    <w:r w:rsidRPr="00F20364">
      <w:rPr>
        <w:sz w:val="18"/>
        <w:szCs w:val="18"/>
      </w:rPr>
      <w:t>2014-2020.</w:t>
    </w:r>
  </w:p>
  <w:p w:rsidR="00860714" w:rsidRPr="00F20364" w:rsidRDefault="00860714" w:rsidP="00A17F96">
    <w:pPr>
      <w:pStyle w:val="Stopka"/>
      <w:jc w:val="center"/>
      <w:rPr>
        <w:rFonts w:ascii="Calibri" w:hAnsi="Calibri" w:cs="Calibri"/>
        <w:sz w:val="18"/>
        <w:szCs w:val="18"/>
      </w:rPr>
    </w:pPr>
  </w:p>
  <w:p w:rsidR="00860714" w:rsidRPr="00A17F96" w:rsidRDefault="00860714" w:rsidP="00A17F96">
    <w:pPr>
      <w:pStyle w:val="Stopka"/>
      <w:jc w:val="center"/>
      <w:rPr>
        <w:rFonts w:ascii="Calibri" w:hAnsi="Calibri" w:cs="Calibri"/>
        <w:color w:val="808080"/>
        <w:sz w:val="18"/>
        <w:szCs w:val="18"/>
      </w:rPr>
    </w:pPr>
    <w:r w:rsidRPr="00F20364">
      <w:rPr>
        <w:rFonts w:ascii="Calibri" w:hAnsi="Calibri" w:cs="Calibri"/>
        <w:color w:val="808080"/>
        <w:sz w:val="18"/>
        <w:szCs w:val="18"/>
      </w:rPr>
      <w:t>Strona</w:t>
    </w:r>
    <w:r>
      <w:rPr>
        <w:rFonts w:ascii="Calibri" w:hAnsi="Calibri" w:cs="Calibri"/>
        <w:color w:val="808080"/>
        <w:sz w:val="18"/>
        <w:szCs w:val="18"/>
      </w:rPr>
      <w:t xml:space="preserve"> </w:t>
    </w:r>
    <w:r w:rsidR="00455E00" w:rsidRPr="00F20364">
      <w:rPr>
        <w:rFonts w:ascii="Calibri" w:hAnsi="Calibri" w:cs="Calibri"/>
        <w:bCs/>
        <w:color w:val="808080"/>
        <w:sz w:val="18"/>
        <w:szCs w:val="18"/>
      </w:rPr>
      <w:fldChar w:fldCharType="begin"/>
    </w:r>
    <w:r w:rsidRPr="00F20364">
      <w:rPr>
        <w:rFonts w:ascii="Calibri" w:hAnsi="Calibri" w:cs="Calibri"/>
        <w:bCs/>
        <w:color w:val="808080"/>
        <w:sz w:val="18"/>
        <w:szCs w:val="18"/>
      </w:rPr>
      <w:instrText xml:space="preserve"> PAGE  </w:instrText>
    </w:r>
    <w:r w:rsidR="00455E00" w:rsidRPr="00F20364">
      <w:rPr>
        <w:rFonts w:ascii="Calibri" w:hAnsi="Calibri" w:cs="Calibri"/>
        <w:bCs/>
        <w:color w:val="808080"/>
        <w:sz w:val="18"/>
        <w:szCs w:val="18"/>
      </w:rPr>
      <w:fldChar w:fldCharType="separate"/>
    </w:r>
    <w:r w:rsidR="00D83A88">
      <w:rPr>
        <w:rFonts w:ascii="Calibri" w:hAnsi="Calibri" w:cs="Calibri"/>
        <w:bCs/>
        <w:noProof/>
        <w:color w:val="808080"/>
        <w:sz w:val="18"/>
        <w:szCs w:val="18"/>
      </w:rPr>
      <w:t>1</w:t>
    </w:r>
    <w:r w:rsidR="00455E00" w:rsidRPr="00F20364">
      <w:rPr>
        <w:rFonts w:ascii="Calibri" w:hAnsi="Calibri" w:cs="Calibri"/>
        <w:bCs/>
        <w:color w:val="808080"/>
        <w:sz w:val="18"/>
        <w:szCs w:val="18"/>
      </w:rPr>
      <w:fldChar w:fldCharType="end"/>
    </w:r>
    <w:r w:rsidRPr="00F20364">
      <w:rPr>
        <w:rFonts w:ascii="Calibri" w:hAnsi="Calibri" w:cs="Calibri"/>
        <w:color w:val="808080"/>
        <w:sz w:val="18"/>
        <w:szCs w:val="18"/>
        <w:lang w:val="de-DE"/>
      </w:rPr>
      <w:t xml:space="preserve"> z </w:t>
    </w:r>
    <w:r w:rsidR="00455E00" w:rsidRPr="00F20364">
      <w:rPr>
        <w:rFonts w:ascii="Calibri" w:hAnsi="Calibri" w:cs="Calibri"/>
        <w:bCs/>
        <w:color w:val="808080"/>
        <w:sz w:val="18"/>
        <w:szCs w:val="18"/>
      </w:rPr>
      <w:fldChar w:fldCharType="begin"/>
    </w:r>
    <w:r w:rsidRPr="00F20364">
      <w:rPr>
        <w:rFonts w:ascii="Calibri" w:hAnsi="Calibri" w:cs="Calibri"/>
        <w:bCs/>
        <w:color w:val="808080"/>
        <w:sz w:val="18"/>
        <w:szCs w:val="18"/>
      </w:rPr>
      <w:instrText>NUMPAGES</w:instrText>
    </w:r>
    <w:r w:rsidR="00455E00" w:rsidRPr="00F20364">
      <w:rPr>
        <w:rFonts w:ascii="Calibri" w:hAnsi="Calibri" w:cs="Calibri"/>
        <w:bCs/>
        <w:color w:val="808080"/>
        <w:sz w:val="18"/>
        <w:szCs w:val="18"/>
      </w:rPr>
      <w:fldChar w:fldCharType="separate"/>
    </w:r>
    <w:r w:rsidR="00D83A88">
      <w:rPr>
        <w:rFonts w:ascii="Calibri" w:hAnsi="Calibri" w:cs="Calibri"/>
        <w:bCs/>
        <w:noProof/>
        <w:color w:val="808080"/>
        <w:sz w:val="18"/>
        <w:szCs w:val="18"/>
      </w:rPr>
      <w:t>6</w:t>
    </w:r>
    <w:r w:rsidR="00455E00" w:rsidRPr="00F20364">
      <w:rPr>
        <w:rFonts w:ascii="Calibri" w:hAnsi="Calibri" w:cs="Calibri"/>
        <w:bCs/>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139" w:rsidRDefault="006A4139" w:rsidP="005C6974">
      <w:pPr>
        <w:spacing w:after="0" w:line="240" w:lineRule="auto"/>
      </w:pPr>
      <w:r>
        <w:separator/>
      </w:r>
    </w:p>
  </w:footnote>
  <w:footnote w:type="continuationSeparator" w:id="0">
    <w:p w:rsidR="006A4139" w:rsidRDefault="006A4139" w:rsidP="005C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714" w:rsidRDefault="00860714" w:rsidP="00A17F96">
    <w:pPr>
      <w:pStyle w:val="Nagwek"/>
      <w:jc w:val="center"/>
    </w:pPr>
    <w:r>
      <w:rPr>
        <w:noProof/>
      </w:rPr>
      <w:drawing>
        <wp:inline distT="0" distB="0" distL="0" distR="0">
          <wp:extent cx="5972810" cy="981710"/>
          <wp:effectExtent l="19050" t="0" r="8890" b="0"/>
          <wp:docPr id="6" name="Obraz 4" descr="pasek cz_b FErpo_lodzkie_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cz_b FErpo_lodzkie_UEefrr.jpg"/>
                  <pic:cNvPicPr/>
                </pic:nvPicPr>
                <pic:blipFill>
                  <a:blip r:embed="rId1"/>
                  <a:stretch>
                    <a:fillRect/>
                  </a:stretch>
                </pic:blipFill>
                <pic:spPr>
                  <a:xfrm>
                    <a:off x="0" y="0"/>
                    <a:ext cx="5972810" cy="981710"/>
                  </a:xfrm>
                  <a:prstGeom prst="rect">
                    <a:avLst/>
                  </a:prstGeom>
                </pic:spPr>
              </pic:pic>
            </a:graphicData>
          </a:graphic>
        </wp:inline>
      </w:drawing>
    </w:r>
  </w:p>
  <w:p w:rsidR="00860714" w:rsidRPr="00A17F96" w:rsidRDefault="00860714" w:rsidP="00A17F9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759"/>
    <w:multiLevelType w:val="hybridMultilevel"/>
    <w:tmpl w:val="0D10662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4C121EC"/>
    <w:multiLevelType w:val="hybridMultilevel"/>
    <w:tmpl w:val="E6FCE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C5DA1"/>
    <w:multiLevelType w:val="hybridMultilevel"/>
    <w:tmpl w:val="7D76A2DA"/>
    <w:lvl w:ilvl="0" w:tplc="A4945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1A07B4"/>
    <w:multiLevelType w:val="hybridMultilevel"/>
    <w:tmpl w:val="672EDC1C"/>
    <w:lvl w:ilvl="0" w:tplc="4022AE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7035F"/>
    <w:multiLevelType w:val="hybridMultilevel"/>
    <w:tmpl w:val="F40C3BF0"/>
    <w:lvl w:ilvl="0" w:tplc="32C65E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C563CEC"/>
    <w:multiLevelType w:val="hybridMultilevel"/>
    <w:tmpl w:val="EB3C2434"/>
    <w:lvl w:ilvl="0" w:tplc="04150001">
      <w:start w:val="1"/>
      <w:numFmt w:val="bullet"/>
      <w:lvlText w:val=""/>
      <w:lvlJc w:val="left"/>
      <w:pPr>
        <w:ind w:left="2160" w:hanging="360"/>
      </w:pPr>
      <w:rPr>
        <w:rFonts w:ascii="Symbol" w:hAnsi="Symbol" w:cs="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cs="Wingdings" w:hint="default"/>
      </w:rPr>
    </w:lvl>
    <w:lvl w:ilvl="6" w:tplc="04150001">
      <w:start w:val="1"/>
      <w:numFmt w:val="bullet"/>
      <w:lvlText w:val=""/>
      <w:lvlJc w:val="left"/>
      <w:pPr>
        <w:ind w:left="6480" w:hanging="360"/>
      </w:pPr>
      <w:rPr>
        <w:rFonts w:ascii="Symbol" w:hAnsi="Symbol" w:cs="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cs="Wingdings" w:hint="default"/>
      </w:rPr>
    </w:lvl>
  </w:abstractNum>
  <w:abstractNum w:abstractNumId="6" w15:restartNumberingAfterBreak="0">
    <w:nsid w:val="1DB71CB1"/>
    <w:multiLevelType w:val="hybridMultilevel"/>
    <w:tmpl w:val="B9A8F968"/>
    <w:lvl w:ilvl="0" w:tplc="B5C01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AF54E5"/>
    <w:multiLevelType w:val="hybridMultilevel"/>
    <w:tmpl w:val="93AE0420"/>
    <w:lvl w:ilvl="0" w:tplc="04150001">
      <w:start w:val="1"/>
      <w:numFmt w:val="bullet"/>
      <w:lvlText w:val=""/>
      <w:lvlJc w:val="left"/>
      <w:pPr>
        <w:ind w:left="2160" w:hanging="360"/>
      </w:pPr>
      <w:rPr>
        <w:rFonts w:ascii="Symbol" w:hAnsi="Symbol" w:cs="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cs="Wingdings" w:hint="default"/>
      </w:rPr>
    </w:lvl>
    <w:lvl w:ilvl="6" w:tplc="04150001">
      <w:start w:val="1"/>
      <w:numFmt w:val="bullet"/>
      <w:lvlText w:val=""/>
      <w:lvlJc w:val="left"/>
      <w:pPr>
        <w:ind w:left="6480" w:hanging="360"/>
      </w:pPr>
      <w:rPr>
        <w:rFonts w:ascii="Symbol" w:hAnsi="Symbol" w:cs="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cs="Wingdings" w:hint="default"/>
      </w:rPr>
    </w:lvl>
  </w:abstractNum>
  <w:abstractNum w:abstractNumId="8" w15:restartNumberingAfterBreak="0">
    <w:nsid w:val="201D2481"/>
    <w:multiLevelType w:val="hybridMultilevel"/>
    <w:tmpl w:val="17DA5634"/>
    <w:lvl w:ilvl="0" w:tplc="6DB2AB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5ED3A46"/>
    <w:multiLevelType w:val="hybridMultilevel"/>
    <w:tmpl w:val="181087F2"/>
    <w:lvl w:ilvl="0" w:tplc="8EEC753C">
      <w:start w:val="1"/>
      <w:numFmt w:val="decimal"/>
      <w:lvlText w:val="%1."/>
      <w:lvlJc w:val="left"/>
      <w:pPr>
        <w:ind w:left="720" w:hanging="360"/>
      </w:pPr>
    </w:lvl>
    <w:lvl w:ilvl="1" w:tplc="BC2C531A">
      <w:start w:val="1"/>
      <w:numFmt w:val="lowerLetter"/>
      <w:lvlText w:val="%2."/>
      <w:lvlJc w:val="left"/>
      <w:pPr>
        <w:ind w:left="1440" w:hanging="360"/>
      </w:pPr>
      <w:rPr>
        <w:rFonts w:ascii="Cambria" w:hAnsi="Cambria" w:cs="Cambria" w:hint="default"/>
        <w:b w:val="0"/>
        <w:bCs w:val="0"/>
        <w:color w:val="auto"/>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DF3843"/>
    <w:multiLevelType w:val="hybridMultilevel"/>
    <w:tmpl w:val="3586D7A6"/>
    <w:lvl w:ilvl="0" w:tplc="7C8A29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04389A"/>
    <w:multiLevelType w:val="hybridMultilevel"/>
    <w:tmpl w:val="47D88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E2944"/>
    <w:multiLevelType w:val="hybridMultilevel"/>
    <w:tmpl w:val="181087F2"/>
    <w:lvl w:ilvl="0" w:tplc="8EEC753C">
      <w:start w:val="1"/>
      <w:numFmt w:val="decimal"/>
      <w:lvlText w:val="%1."/>
      <w:lvlJc w:val="left"/>
      <w:pPr>
        <w:ind w:left="720" w:hanging="360"/>
      </w:pPr>
    </w:lvl>
    <w:lvl w:ilvl="1" w:tplc="BC2C531A">
      <w:start w:val="1"/>
      <w:numFmt w:val="lowerLetter"/>
      <w:lvlText w:val="%2."/>
      <w:lvlJc w:val="left"/>
      <w:pPr>
        <w:ind w:left="1440" w:hanging="360"/>
      </w:pPr>
      <w:rPr>
        <w:rFonts w:ascii="Cambria" w:hAnsi="Cambria" w:cs="Cambria" w:hint="default"/>
        <w:b w:val="0"/>
        <w:bCs w:val="0"/>
        <w:color w:val="auto"/>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FD55E9"/>
    <w:multiLevelType w:val="hybridMultilevel"/>
    <w:tmpl w:val="23B2A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421D82"/>
    <w:multiLevelType w:val="hybridMultilevel"/>
    <w:tmpl w:val="9520915E"/>
    <w:lvl w:ilvl="0" w:tplc="77E88EF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9B4FF8"/>
    <w:multiLevelType w:val="hybridMultilevel"/>
    <w:tmpl w:val="43EE9250"/>
    <w:lvl w:ilvl="0" w:tplc="3716D2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4F39E9"/>
    <w:multiLevelType w:val="hybridMultilevel"/>
    <w:tmpl w:val="AAE48BAE"/>
    <w:lvl w:ilvl="0" w:tplc="54187B04">
      <w:start w:val="1"/>
      <w:numFmt w:val="decimal"/>
      <w:lvlText w:val="%1."/>
      <w:lvlJc w:val="left"/>
      <w:pPr>
        <w:tabs>
          <w:tab w:val="num" w:pos="360"/>
        </w:tabs>
        <w:ind w:left="360" w:hanging="360"/>
      </w:pPr>
      <w:rPr>
        <w:rFonts w:cs="Times New Roman"/>
        <w:b/>
        <w:i w:val="0"/>
      </w:rPr>
    </w:lvl>
    <w:lvl w:ilvl="1" w:tplc="04150005">
      <w:start w:val="1"/>
      <w:numFmt w:val="bullet"/>
      <w:lvlText w:val=""/>
      <w:lvlJc w:val="left"/>
      <w:pPr>
        <w:tabs>
          <w:tab w:val="num" w:pos="1440"/>
        </w:tabs>
        <w:ind w:left="1440" w:hanging="360"/>
      </w:pPr>
      <w:rPr>
        <w:rFonts w:ascii="Wingdings" w:hAnsi="Wingdings" w:hint="default"/>
        <w:b/>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45F63F0C"/>
    <w:multiLevelType w:val="hybridMultilevel"/>
    <w:tmpl w:val="C2AE1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8D30B8"/>
    <w:multiLevelType w:val="hybridMultilevel"/>
    <w:tmpl w:val="963CE2A2"/>
    <w:lvl w:ilvl="0" w:tplc="9A1251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F1194F"/>
    <w:multiLevelType w:val="hybridMultilevel"/>
    <w:tmpl w:val="35A8BEAA"/>
    <w:lvl w:ilvl="0" w:tplc="17B6E7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A816DD"/>
    <w:multiLevelType w:val="hybridMultilevel"/>
    <w:tmpl w:val="71D2044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57800FEB"/>
    <w:multiLevelType w:val="hybridMultilevel"/>
    <w:tmpl w:val="DED65548"/>
    <w:lvl w:ilvl="0" w:tplc="71009F66">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4D27A9"/>
    <w:multiLevelType w:val="hybridMultilevel"/>
    <w:tmpl w:val="68E45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29157B"/>
    <w:multiLevelType w:val="hybridMultilevel"/>
    <w:tmpl w:val="98A80278"/>
    <w:lvl w:ilvl="0" w:tplc="04150001">
      <w:start w:val="1"/>
      <w:numFmt w:val="bullet"/>
      <w:lvlText w:val=""/>
      <w:lvlJc w:val="left"/>
      <w:pPr>
        <w:ind w:left="2160" w:hanging="360"/>
      </w:pPr>
      <w:rPr>
        <w:rFonts w:ascii="Symbol" w:hAnsi="Symbol" w:cs="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cs="Wingdings" w:hint="default"/>
      </w:rPr>
    </w:lvl>
    <w:lvl w:ilvl="6" w:tplc="04150001">
      <w:start w:val="1"/>
      <w:numFmt w:val="bullet"/>
      <w:lvlText w:val=""/>
      <w:lvlJc w:val="left"/>
      <w:pPr>
        <w:ind w:left="6480" w:hanging="360"/>
      </w:pPr>
      <w:rPr>
        <w:rFonts w:ascii="Symbol" w:hAnsi="Symbol" w:cs="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cs="Wingdings" w:hint="default"/>
      </w:rPr>
    </w:lvl>
  </w:abstractNum>
  <w:abstractNum w:abstractNumId="24" w15:restartNumberingAfterBreak="0">
    <w:nsid w:val="5DF41337"/>
    <w:multiLevelType w:val="hybridMultilevel"/>
    <w:tmpl w:val="C8B0BEA8"/>
    <w:lvl w:ilvl="0" w:tplc="4DD67C1C">
      <w:start w:val="1"/>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E8A127A"/>
    <w:multiLevelType w:val="hybridMultilevel"/>
    <w:tmpl w:val="ECA4F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F90D60"/>
    <w:multiLevelType w:val="hybridMultilevel"/>
    <w:tmpl w:val="7602BC98"/>
    <w:lvl w:ilvl="0" w:tplc="23D04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344135"/>
    <w:multiLevelType w:val="hybridMultilevel"/>
    <w:tmpl w:val="C33AF998"/>
    <w:lvl w:ilvl="0" w:tplc="54187B04">
      <w:start w:val="1"/>
      <w:numFmt w:val="decimal"/>
      <w:lvlText w:val="%1."/>
      <w:lvlJc w:val="left"/>
      <w:pPr>
        <w:tabs>
          <w:tab w:val="num" w:pos="360"/>
        </w:tabs>
        <w:ind w:left="360" w:hanging="360"/>
      </w:pPr>
      <w:rPr>
        <w:rFonts w:cs="Times New Roman"/>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63BB3C8B"/>
    <w:multiLevelType w:val="hybridMultilevel"/>
    <w:tmpl w:val="B70AAA42"/>
    <w:lvl w:ilvl="0" w:tplc="4FFCD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E44930"/>
    <w:multiLevelType w:val="hybridMultilevel"/>
    <w:tmpl w:val="C6D80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246592"/>
    <w:multiLevelType w:val="hybridMultilevel"/>
    <w:tmpl w:val="BC2C7D88"/>
    <w:lvl w:ilvl="0" w:tplc="E9F644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56251E"/>
    <w:multiLevelType w:val="hybridMultilevel"/>
    <w:tmpl w:val="5E0449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652B76"/>
    <w:multiLevelType w:val="hybridMultilevel"/>
    <w:tmpl w:val="C6D80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B60E94"/>
    <w:multiLevelType w:val="hybridMultilevel"/>
    <w:tmpl w:val="C6D80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7D354F"/>
    <w:multiLevelType w:val="hybridMultilevel"/>
    <w:tmpl w:val="B2B8BE0C"/>
    <w:lvl w:ilvl="0" w:tplc="B52C0E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1E4146"/>
    <w:multiLevelType w:val="hybridMultilevel"/>
    <w:tmpl w:val="A934CB42"/>
    <w:lvl w:ilvl="0" w:tplc="32C65E0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E3D72BA"/>
    <w:multiLevelType w:val="hybridMultilevel"/>
    <w:tmpl w:val="40E0336E"/>
    <w:lvl w:ilvl="0" w:tplc="FFFFFFFF">
      <w:start w:val="1"/>
      <w:numFmt w:val="decimal"/>
      <w:lvlText w:val="%1."/>
      <w:lvlJc w:val="left"/>
      <w:pPr>
        <w:tabs>
          <w:tab w:val="num" w:pos="360"/>
        </w:tabs>
        <w:ind w:left="36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6F473F71"/>
    <w:multiLevelType w:val="hybridMultilevel"/>
    <w:tmpl w:val="49EA1D2E"/>
    <w:lvl w:ilvl="0" w:tplc="FFFFFFFF">
      <w:start w:val="1"/>
      <w:numFmt w:val="lowerLetter"/>
      <w:lvlText w:val="%1)"/>
      <w:lvlJc w:val="left"/>
      <w:pPr>
        <w:tabs>
          <w:tab w:val="num" w:pos="2060"/>
        </w:tabs>
        <w:ind w:left="1700" w:firstLine="0"/>
      </w:pPr>
      <w:rPr>
        <w:rFonts w:cs="Times New Roman"/>
      </w:rPr>
    </w:lvl>
    <w:lvl w:ilvl="1" w:tplc="FFFFFFFF">
      <w:start w:val="1"/>
      <w:numFmt w:val="lowerLetter"/>
      <w:lvlText w:val="%2."/>
      <w:lvlJc w:val="left"/>
      <w:pPr>
        <w:tabs>
          <w:tab w:val="num" w:pos="2573"/>
        </w:tabs>
        <w:ind w:left="2573" w:hanging="360"/>
      </w:pPr>
      <w:rPr>
        <w:rFonts w:cs="Times New Roman"/>
      </w:rPr>
    </w:lvl>
    <w:lvl w:ilvl="2" w:tplc="FFFFFFFF">
      <w:start w:val="1"/>
      <w:numFmt w:val="lowerRoman"/>
      <w:lvlText w:val="%3."/>
      <w:lvlJc w:val="right"/>
      <w:pPr>
        <w:tabs>
          <w:tab w:val="num" w:pos="3293"/>
        </w:tabs>
        <w:ind w:left="3293" w:hanging="180"/>
      </w:pPr>
      <w:rPr>
        <w:rFonts w:cs="Times New Roman"/>
      </w:rPr>
    </w:lvl>
    <w:lvl w:ilvl="3" w:tplc="FFFFFFFF">
      <w:start w:val="1"/>
      <w:numFmt w:val="decimal"/>
      <w:lvlText w:val="%4."/>
      <w:lvlJc w:val="left"/>
      <w:pPr>
        <w:tabs>
          <w:tab w:val="num" w:pos="4013"/>
        </w:tabs>
        <w:ind w:left="4013" w:hanging="360"/>
      </w:pPr>
      <w:rPr>
        <w:rFonts w:cs="Times New Roman"/>
      </w:rPr>
    </w:lvl>
    <w:lvl w:ilvl="4" w:tplc="FFFFFFFF">
      <w:start w:val="1"/>
      <w:numFmt w:val="lowerLetter"/>
      <w:lvlText w:val="%5."/>
      <w:lvlJc w:val="left"/>
      <w:pPr>
        <w:tabs>
          <w:tab w:val="num" w:pos="4733"/>
        </w:tabs>
        <w:ind w:left="4733" w:hanging="360"/>
      </w:pPr>
      <w:rPr>
        <w:rFonts w:cs="Times New Roman"/>
      </w:rPr>
    </w:lvl>
    <w:lvl w:ilvl="5" w:tplc="FFFFFFFF">
      <w:start w:val="1"/>
      <w:numFmt w:val="lowerRoman"/>
      <w:lvlText w:val="%6."/>
      <w:lvlJc w:val="right"/>
      <w:pPr>
        <w:tabs>
          <w:tab w:val="num" w:pos="5453"/>
        </w:tabs>
        <w:ind w:left="5453" w:hanging="180"/>
      </w:pPr>
      <w:rPr>
        <w:rFonts w:cs="Times New Roman"/>
      </w:rPr>
    </w:lvl>
    <w:lvl w:ilvl="6" w:tplc="FFFFFFFF">
      <w:start w:val="1"/>
      <w:numFmt w:val="decimal"/>
      <w:lvlText w:val="%7."/>
      <w:lvlJc w:val="left"/>
      <w:pPr>
        <w:tabs>
          <w:tab w:val="num" w:pos="6173"/>
        </w:tabs>
        <w:ind w:left="6173" w:hanging="360"/>
      </w:pPr>
      <w:rPr>
        <w:rFonts w:cs="Times New Roman"/>
      </w:rPr>
    </w:lvl>
    <w:lvl w:ilvl="7" w:tplc="FFFFFFFF">
      <w:start w:val="1"/>
      <w:numFmt w:val="lowerLetter"/>
      <w:lvlText w:val="%8."/>
      <w:lvlJc w:val="left"/>
      <w:pPr>
        <w:tabs>
          <w:tab w:val="num" w:pos="6893"/>
        </w:tabs>
        <w:ind w:left="6893" w:hanging="360"/>
      </w:pPr>
      <w:rPr>
        <w:rFonts w:cs="Times New Roman"/>
      </w:rPr>
    </w:lvl>
    <w:lvl w:ilvl="8" w:tplc="FFFFFFFF">
      <w:start w:val="1"/>
      <w:numFmt w:val="lowerRoman"/>
      <w:lvlText w:val="%9."/>
      <w:lvlJc w:val="right"/>
      <w:pPr>
        <w:tabs>
          <w:tab w:val="num" w:pos="7613"/>
        </w:tabs>
        <w:ind w:left="7613" w:hanging="180"/>
      </w:pPr>
      <w:rPr>
        <w:rFonts w:cs="Times New Roman"/>
      </w:rPr>
    </w:lvl>
  </w:abstractNum>
  <w:abstractNum w:abstractNumId="38" w15:restartNumberingAfterBreak="0">
    <w:nsid w:val="7E560F49"/>
    <w:multiLevelType w:val="hybridMultilevel"/>
    <w:tmpl w:val="509CF96A"/>
    <w:lvl w:ilvl="0" w:tplc="54187B04">
      <w:start w:val="1"/>
      <w:numFmt w:val="decimal"/>
      <w:lvlText w:val="%1."/>
      <w:lvlJc w:val="left"/>
      <w:pPr>
        <w:tabs>
          <w:tab w:val="num" w:pos="360"/>
        </w:tabs>
        <w:ind w:left="360" w:hanging="360"/>
      </w:pPr>
      <w:rPr>
        <w:rFonts w:cs="Times New Roman"/>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3"/>
  </w:num>
  <w:num w:numId="2">
    <w:abstractNumId w:val="29"/>
  </w:num>
  <w:num w:numId="3">
    <w:abstractNumId w:val="32"/>
  </w:num>
  <w:num w:numId="4">
    <w:abstractNumId w:val="21"/>
  </w:num>
  <w:num w:numId="5">
    <w:abstractNumId w:val="15"/>
  </w:num>
  <w:num w:numId="6">
    <w:abstractNumId w:val="26"/>
  </w:num>
  <w:num w:numId="7">
    <w:abstractNumId w:val="6"/>
  </w:num>
  <w:num w:numId="8">
    <w:abstractNumId w:val="19"/>
  </w:num>
  <w:num w:numId="9">
    <w:abstractNumId w:val="14"/>
  </w:num>
  <w:num w:numId="10">
    <w:abstractNumId w:val="3"/>
  </w:num>
  <w:num w:numId="11">
    <w:abstractNumId w:val="10"/>
  </w:num>
  <w:num w:numId="12">
    <w:abstractNumId w:val="25"/>
  </w:num>
  <w:num w:numId="13">
    <w:abstractNumId w:val="4"/>
  </w:num>
  <w:num w:numId="14">
    <w:abstractNumId w:val="0"/>
  </w:num>
  <w:num w:numId="15">
    <w:abstractNumId w:val="35"/>
  </w:num>
  <w:num w:numId="16">
    <w:abstractNumId w:val="18"/>
  </w:num>
  <w:num w:numId="17">
    <w:abstractNumId w:val="17"/>
  </w:num>
  <w:num w:numId="18">
    <w:abstractNumId w:val="11"/>
  </w:num>
  <w:num w:numId="19">
    <w:abstractNumId w:val="28"/>
  </w:num>
  <w:num w:numId="20">
    <w:abstractNumId w:val="30"/>
  </w:num>
  <w:num w:numId="21">
    <w:abstractNumId w:val="34"/>
  </w:num>
  <w:num w:numId="22">
    <w:abstractNumId w:val="2"/>
  </w:num>
  <w:num w:numId="23">
    <w:abstractNumId w:val="22"/>
  </w:num>
  <w:num w:numId="2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num>
  <w:num w:numId="34">
    <w:abstractNumId w:val="2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1"/>
  </w:num>
  <w:num w:numId="39">
    <w:abstractNumId w:val="3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47"/>
    <w:rsid w:val="000105C9"/>
    <w:rsid w:val="00015FC1"/>
    <w:rsid w:val="00033AD2"/>
    <w:rsid w:val="00042336"/>
    <w:rsid w:val="00042B56"/>
    <w:rsid w:val="0004375F"/>
    <w:rsid w:val="000514BA"/>
    <w:rsid w:val="000552E0"/>
    <w:rsid w:val="0008414C"/>
    <w:rsid w:val="00084A68"/>
    <w:rsid w:val="00087904"/>
    <w:rsid w:val="000B6A83"/>
    <w:rsid w:val="000C42AF"/>
    <w:rsid w:val="000C50DB"/>
    <w:rsid w:val="000D170B"/>
    <w:rsid w:val="000D45E3"/>
    <w:rsid w:val="000D6265"/>
    <w:rsid w:val="000E5AA6"/>
    <w:rsid w:val="000F660E"/>
    <w:rsid w:val="00135550"/>
    <w:rsid w:val="001404D0"/>
    <w:rsid w:val="0014314C"/>
    <w:rsid w:val="00145E43"/>
    <w:rsid w:val="0019195C"/>
    <w:rsid w:val="001A3A60"/>
    <w:rsid w:val="001C294A"/>
    <w:rsid w:val="001C3915"/>
    <w:rsid w:val="001D6DB0"/>
    <w:rsid w:val="001E50C6"/>
    <w:rsid w:val="001F33E6"/>
    <w:rsid w:val="002047BE"/>
    <w:rsid w:val="00211CF9"/>
    <w:rsid w:val="00213107"/>
    <w:rsid w:val="00217859"/>
    <w:rsid w:val="00224319"/>
    <w:rsid w:val="00243348"/>
    <w:rsid w:val="00243754"/>
    <w:rsid w:val="00251709"/>
    <w:rsid w:val="00256A7A"/>
    <w:rsid w:val="00266C23"/>
    <w:rsid w:val="00271481"/>
    <w:rsid w:val="002732DA"/>
    <w:rsid w:val="00273952"/>
    <w:rsid w:val="00274504"/>
    <w:rsid w:val="00277D90"/>
    <w:rsid w:val="00282C9A"/>
    <w:rsid w:val="00282D26"/>
    <w:rsid w:val="002A430B"/>
    <w:rsid w:val="002A4D5D"/>
    <w:rsid w:val="002B4470"/>
    <w:rsid w:val="002B6789"/>
    <w:rsid w:val="002B7697"/>
    <w:rsid w:val="002D1F8D"/>
    <w:rsid w:val="002D453A"/>
    <w:rsid w:val="002E6D96"/>
    <w:rsid w:val="002F5084"/>
    <w:rsid w:val="00313CAA"/>
    <w:rsid w:val="00315105"/>
    <w:rsid w:val="00317B17"/>
    <w:rsid w:val="00322E2E"/>
    <w:rsid w:val="00325B25"/>
    <w:rsid w:val="003266E0"/>
    <w:rsid w:val="00331971"/>
    <w:rsid w:val="0033487B"/>
    <w:rsid w:val="00335257"/>
    <w:rsid w:val="00342789"/>
    <w:rsid w:val="0035378D"/>
    <w:rsid w:val="00371358"/>
    <w:rsid w:val="00377011"/>
    <w:rsid w:val="003920D6"/>
    <w:rsid w:val="003A1DC5"/>
    <w:rsid w:val="003B59DC"/>
    <w:rsid w:val="003C1667"/>
    <w:rsid w:val="003C2A62"/>
    <w:rsid w:val="003C5A4A"/>
    <w:rsid w:val="003D282E"/>
    <w:rsid w:val="003F1224"/>
    <w:rsid w:val="004007F9"/>
    <w:rsid w:val="00402889"/>
    <w:rsid w:val="00405219"/>
    <w:rsid w:val="00411678"/>
    <w:rsid w:val="00412261"/>
    <w:rsid w:val="00413E77"/>
    <w:rsid w:val="00414B74"/>
    <w:rsid w:val="004217FB"/>
    <w:rsid w:val="00422B27"/>
    <w:rsid w:val="00443F81"/>
    <w:rsid w:val="004526AA"/>
    <w:rsid w:val="00455E00"/>
    <w:rsid w:val="004762CB"/>
    <w:rsid w:val="00481B55"/>
    <w:rsid w:val="004856BC"/>
    <w:rsid w:val="004859B5"/>
    <w:rsid w:val="004D3EF6"/>
    <w:rsid w:val="004F0BFD"/>
    <w:rsid w:val="0050062B"/>
    <w:rsid w:val="00501CF2"/>
    <w:rsid w:val="005045B5"/>
    <w:rsid w:val="00513ED0"/>
    <w:rsid w:val="00543938"/>
    <w:rsid w:val="0056192D"/>
    <w:rsid w:val="00567D94"/>
    <w:rsid w:val="00577625"/>
    <w:rsid w:val="005875AA"/>
    <w:rsid w:val="00594BFB"/>
    <w:rsid w:val="00594D98"/>
    <w:rsid w:val="00595821"/>
    <w:rsid w:val="005A757E"/>
    <w:rsid w:val="005B18E2"/>
    <w:rsid w:val="005C0004"/>
    <w:rsid w:val="005C3A93"/>
    <w:rsid w:val="005C4E1F"/>
    <w:rsid w:val="005C518A"/>
    <w:rsid w:val="005C6974"/>
    <w:rsid w:val="005D5DBD"/>
    <w:rsid w:val="005E3B4D"/>
    <w:rsid w:val="005F371F"/>
    <w:rsid w:val="006010C2"/>
    <w:rsid w:val="0062356D"/>
    <w:rsid w:val="00651EF5"/>
    <w:rsid w:val="0065321B"/>
    <w:rsid w:val="006A133D"/>
    <w:rsid w:val="006A4139"/>
    <w:rsid w:val="006A4609"/>
    <w:rsid w:val="006B6145"/>
    <w:rsid w:val="006E4044"/>
    <w:rsid w:val="00703474"/>
    <w:rsid w:val="00720E5B"/>
    <w:rsid w:val="007264B3"/>
    <w:rsid w:val="007644A0"/>
    <w:rsid w:val="00767763"/>
    <w:rsid w:val="00782045"/>
    <w:rsid w:val="0079593E"/>
    <w:rsid w:val="007A4C5F"/>
    <w:rsid w:val="007E1437"/>
    <w:rsid w:val="007E3336"/>
    <w:rsid w:val="007E6A77"/>
    <w:rsid w:val="008072BD"/>
    <w:rsid w:val="00823DB2"/>
    <w:rsid w:val="008304F4"/>
    <w:rsid w:val="00831F36"/>
    <w:rsid w:val="008333C8"/>
    <w:rsid w:val="008449EC"/>
    <w:rsid w:val="008546BD"/>
    <w:rsid w:val="00860714"/>
    <w:rsid w:val="00860A69"/>
    <w:rsid w:val="00860E7A"/>
    <w:rsid w:val="00862195"/>
    <w:rsid w:val="00882544"/>
    <w:rsid w:val="008A412D"/>
    <w:rsid w:val="008B13FD"/>
    <w:rsid w:val="008B55EB"/>
    <w:rsid w:val="008B6593"/>
    <w:rsid w:val="008B71D8"/>
    <w:rsid w:val="008D20C4"/>
    <w:rsid w:val="008E252A"/>
    <w:rsid w:val="008E54EC"/>
    <w:rsid w:val="008F3268"/>
    <w:rsid w:val="00906A6F"/>
    <w:rsid w:val="00921CA6"/>
    <w:rsid w:val="0092325B"/>
    <w:rsid w:val="00933247"/>
    <w:rsid w:val="00943478"/>
    <w:rsid w:val="009568F7"/>
    <w:rsid w:val="0098788B"/>
    <w:rsid w:val="009A143A"/>
    <w:rsid w:val="009C007B"/>
    <w:rsid w:val="009C0942"/>
    <w:rsid w:val="009D1C0D"/>
    <w:rsid w:val="009D40CB"/>
    <w:rsid w:val="009F19E1"/>
    <w:rsid w:val="00A016A9"/>
    <w:rsid w:val="00A17F96"/>
    <w:rsid w:val="00A34DCE"/>
    <w:rsid w:val="00A45051"/>
    <w:rsid w:val="00A47729"/>
    <w:rsid w:val="00A5340B"/>
    <w:rsid w:val="00A57D5A"/>
    <w:rsid w:val="00A60CCB"/>
    <w:rsid w:val="00A819F1"/>
    <w:rsid w:val="00A83EE1"/>
    <w:rsid w:val="00A84ED2"/>
    <w:rsid w:val="00AA55A2"/>
    <w:rsid w:val="00AB04E8"/>
    <w:rsid w:val="00AB109B"/>
    <w:rsid w:val="00AB165E"/>
    <w:rsid w:val="00AB3793"/>
    <w:rsid w:val="00AC26D6"/>
    <w:rsid w:val="00AC4982"/>
    <w:rsid w:val="00AD73CE"/>
    <w:rsid w:val="00AE50ED"/>
    <w:rsid w:val="00AF0A23"/>
    <w:rsid w:val="00AF162D"/>
    <w:rsid w:val="00B13760"/>
    <w:rsid w:val="00B50291"/>
    <w:rsid w:val="00B54CD6"/>
    <w:rsid w:val="00B55A35"/>
    <w:rsid w:val="00B645EC"/>
    <w:rsid w:val="00B74659"/>
    <w:rsid w:val="00B7602A"/>
    <w:rsid w:val="00B76291"/>
    <w:rsid w:val="00B762F8"/>
    <w:rsid w:val="00B9176D"/>
    <w:rsid w:val="00B928BA"/>
    <w:rsid w:val="00BB0C16"/>
    <w:rsid w:val="00BC26E8"/>
    <w:rsid w:val="00BC7904"/>
    <w:rsid w:val="00BC7CFC"/>
    <w:rsid w:val="00BE512E"/>
    <w:rsid w:val="00BE7EED"/>
    <w:rsid w:val="00BF2151"/>
    <w:rsid w:val="00BF22FC"/>
    <w:rsid w:val="00C01CD8"/>
    <w:rsid w:val="00C05223"/>
    <w:rsid w:val="00C10C99"/>
    <w:rsid w:val="00C158F6"/>
    <w:rsid w:val="00C16F47"/>
    <w:rsid w:val="00C23098"/>
    <w:rsid w:val="00C250FC"/>
    <w:rsid w:val="00C25B3A"/>
    <w:rsid w:val="00C26E6C"/>
    <w:rsid w:val="00C27583"/>
    <w:rsid w:val="00C32935"/>
    <w:rsid w:val="00C4748B"/>
    <w:rsid w:val="00C55475"/>
    <w:rsid w:val="00C558BC"/>
    <w:rsid w:val="00C60B32"/>
    <w:rsid w:val="00C62E3B"/>
    <w:rsid w:val="00C641D1"/>
    <w:rsid w:val="00C945D8"/>
    <w:rsid w:val="00C94A4B"/>
    <w:rsid w:val="00CA225F"/>
    <w:rsid w:val="00CD1DDE"/>
    <w:rsid w:val="00CF26EB"/>
    <w:rsid w:val="00CF3176"/>
    <w:rsid w:val="00CF4124"/>
    <w:rsid w:val="00D04FDB"/>
    <w:rsid w:val="00D27F39"/>
    <w:rsid w:val="00D30B9D"/>
    <w:rsid w:val="00D35E89"/>
    <w:rsid w:val="00D44D02"/>
    <w:rsid w:val="00D63271"/>
    <w:rsid w:val="00D72E9B"/>
    <w:rsid w:val="00D83A88"/>
    <w:rsid w:val="00D948F8"/>
    <w:rsid w:val="00DA364D"/>
    <w:rsid w:val="00DA6613"/>
    <w:rsid w:val="00DC3C7F"/>
    <w:rsid w:val="00DD5896"/>
    <w:rsid w:val="00DD610B"/>
    <w:rsid w:val="00DD6486"/>
    <w:rsid w:val="00DF329F"/>
    <w:rsid w:val="00E02845"/>
    <w:rsid w:val="00E11B77"/>
    <w:rsid w:val="00E26FC5"/>
    <w:rsid w:val="00E406D6"/>
    <w:rsid w:val="00E72A9A"/>
    <w:rsid w:val="00E979A8"/>
    <w:rsid w:val="00EA11EF"/>
    <w:rsid w:val="00EA1202"/>
    <w:rsid w:val="00EC319F"/>
    <w:rsid w:val="00EC7CDF"/>
    <w:rsid w:val="00ED2673"/>
    <w:rsid w:val="00ED5E56"/>
    <w:rsid w:val="00EE0360"/>
    <w:rsid w:val="00EE4A49"/>
    <w:rsid w:val="00F10CA7"/>
    <w:rsid w:val="00F129B9"/>
    <w:rsid w:val="00F14E3D"/>
    <w:rsid w:val="00F177D4"/>
    <w:rsid w:val="00F20364"/>
    <w:rsid w:val="00F32E88"/>
    <w:rsid w:val="00F43A58"/>
    <w:rsid w:val="00F43C0B"/>
    <w:rsid w:val="00F57F44"/>
    <w:rsid w:val="00F607F6"/>
    <w:rsid w:val="00F8244A"/>
    <w:rsid w:val="00F94BF9"/>
    <w:rsid w:val="00F95C7F"/>
    <w:rsid w:val="00FB046A"/>
    <w:rsid w:val="00FC1269"/>
    <w:rsid w:val="00FC43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A9AD2-D450-4F63-BC77-E3D41443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D632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1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C16F47"/>
    <w:pPr>
      <w:ind w:left="720"/>
      <w:contextualSpacing/>
    </w:pPr>
  </w:style>
  <w:style w:type="character" w:styleId="Hipercze">
    <w:name w:val="Hyperlink"/>
    <w:basedOn w:val="Domylnaczcionkaakapitu"/>
    <w:uiPriority w:val="99"/>
    <w:unhideWhenUsed/>
    <w:rsid w:val="000F660E"/>
    <w:rPr>
      <w:color w:val="0000FF" w:themeColor="hyperlink"/>
      <w:u w:val="single"/>
    </w:rPr>
  </w:style>
  <w:style w:type="paragraph" w:styleId="Nagwek">
    <w:name w:val="header"/>
    <w:basedOn w:val="Normalny"/>
    <w:link w:val="NagwekZnak"/>
    <w:unhideWhenUsed/>
    <w:rsid w:val="005C6974"/>
    <w:pPr>
      <w:tabs>
        <w:tab w:val="center" w:pos="4536"/>
        <w:tab w:val="right" w:pos="9072"/>
      </w:tabs>
      <w:spacing w:after="0" w:line="240" w:lineRule="auto"/>
    </w:pPr>
  </w:style>
  <w:style w:type="character" w:customStyle="1" w:styleId="NagwekZnak">
    <w:name w:val="Nagłówek Znak"/>
    <w:basedOn w:val="Domylnaczcionkaakapitu"/>
    <w:link w:val="Nagwek"/>
    <w:rsid w:val="005C6974"/>
  </w:style>
  <w:style w:type="paragraph" w:styleId="Stopka">
    <w:name w:val="footer"/>
    <w:basedOn w:val="Normalny"/>
    <w:link w:val="StopkaZnak"/>
    <w:uiPriority w:val="99"/>
    <w:unhideWhenUsed/>
    <w:rsid w:val="005C69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74"/>
  </w:style>
  <w:style w:type="character" w:customStyle="1" w:styleId="st">
    <w:name w:val="st"/>
    <w:basedOn w:val="Domylnaczcionkaakapitu"/>
    <w:rsid w:val="00317B17"/>
  </w:style>
  <w:style w:type="paragraph" w:styleId="NormalnyWeb">
    <w:name w:val="Normal (Web)"/>
    <w:basedOn w:val="Normalny"/>
    <w:uiPriority w:val="99"/>
    <w:semiHidden/>
    <w:unhideWhenUsed/>
    <w:rsid w:val="00C26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rsid w:val="00D6327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767763"/>
    <w:rPr>
      <w:b/>
      <w:bCs/>
    </w:rPr>
  </w:style>
  <w:style w:type="paragraph" w:styleId="Tekstprzypisukocowego">
    <w:name w:val="endnote text"/>
    <w:basedOn w:val="Normalny"/>
    <w:link w:val="TekstprzypisukocowegoZnak"/>
    <w:uiPriority w:val="99"/>
    <w:semiHidden/>
    <w:unhideWhenUsed/>
    <w:rsid w:val="00F94B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4BF9"/>
    <w:rPr>
      <w:sz w:val="20"/>
      <w:szCs w:val="20"/>
    </w:rPr>
  </w:style>
  <w:style w:type="character" w:styleId="Odwoanieprzypisukocowego">
    <w:name w:val="endnote reference"/>
    <w:basedOn w:val="Domylnaczcionkaakapitu"/>
    <w:uiPriority w:val="99"/>
    <w:semiHidden/>
    <w:unhideWhenUsed/>
    <w:rsid w:val="00F94BF9"/>
    <w:rPr>
      <w:vertAlign w:val="superscript"/>
    </w:rPr>
  </w:style>
  <w:style w:type="paragraph" w:styleId="Tekstdymka">
    <w:name w:val="Balloon Text"/>
    <w:basedOn w:val="Normalny"/>
    <w:link w:val="TekstdymkaZnak"/>
    <w:uiPriority w:val="99"/>
    <w:semiHidden/>
    <w:unhideWhenUsed/>
    <w:rsid w:val="00E11B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1B77"/>
    <w:rPr>
      <w:rFonts w:ascii="Tahoma" w:hAnsi="Tahoma" w:cs="Tahoma"/>
      <w:sz w:val="16"/>
      <w:szCs w:val="16"/>
    </w:rPr>
  </w:style>
  <w:style w:type="character" w:styleId="Numerstrony">
    <w:name w:val="page number"/>
    <w:rsid w:val="00E11B77"/>
    <w:rPr>
      <w:rFonts w:ascii="Times New Roman" w:eastAsia="Times New Roman" w:hAnsi="Times New Roman" w:cs="Times New Roman"/>
    </w:rPr>
  </w:style>
  <w:style w:type="paragraph" w:customStyle="1" w:styleId="Noparagraphstyle">
    <w:name w:val="[No paragraph style]"/>
    <w:uiPriority w:val="99"/>
    <w:rsid w:val="0079593E"/>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styleId="Tekstprzypisudolnego">
    <w:name w:val="footnote text"/>
    <w:basedOn w:val="Normalny"/>
    <w:link w:val="TekstprzypisudolnegoZnak"/>
    <w:uiPriority w:val="99"/>
    <w:unhideWhenUsed/>
    <w:rsid w:val="00594BF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94BFB"/>
    <w:rPr>
      <w:sz w:val="20"/>
      <w:szCs w:val="20"/>
    </w:rPr>
  </w:style>
  <w:style w:type="character" w:styleId="Odwoanieprzypisudolnego">
    <w:name w:val="footnote reference"/>
    <w:basedOn w:val="Domylnaczcionkaakapitu"/>
    <w:uiPriority w:val="99"/>
    <w:unhideWhenUsed/>
    <w:rsid w:val="00594BFB"/>
    <w:rPr>
      <w:vertAlign w:val="superscript"/>
    </w:rPr>
  </w:style>
  <w:style w:type="paragraph" w:customStyle="1" w:styleId="Kolorowalistaakcent11">
    <w:name w:val="Kolorowa lista — akcent 11"/>
    <w:basedOn w:val="Normalny"/>
    <w:uiPriority w:val="34"/>
    <w:qFormat/>
    <w:rsid w:val="00A45051"/>
    <w:pPr>
      <w:ind w:left="720"/>
      <w:contextualSpacing/>
    </w:pPr>
    <w:rPr>
      <w:rFonts w:ascii="Calibri" w:eastAsia="Calibri" w:hAnsi="Calibri" w:cs="Times New Roman"/>
      <w:lang w:eastAsia="en-US"/>
    </w:rPr>
  </w:style>
  <w:style w:type="character" w:styleId="Uwydatnienie">
    <w:name w:val="Emphasis"/>
    <w:basedOn w:val="Domylnaczcionkaakapitu"/>
    <w:uiPriority w:val="20"/>
    <w:qFormat/>
    <w:rsid w:val="00860714"/>
    <w:rPr>
      <w:i/>
      <w:iCs/>
    </w:rPr>
  </w:style>
  <w:style w:type="paragraph" w:styleId="Tytu">
    <w:name w:val="Title"/>
    <w:basedOn w:val="Normalny"/>
    <w:link w:val="TytuZnak"/>
    <w:uiPriority w:val="99"/>
    <w:qFormat/>
    <w:rsid w:val="00860714"/>
    <w:pPr>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pPr>
    <w:rPr>
      <w:rFonts w:ascii="Calibri" w:eastAsia="Times New Roman" w:hAnsi="Calibri" w:cs="Times New Roman"/>
      <w:sz w:val="24"/>
      <w:szCs w:val="24"/>
    </w:rPr>
  </w:style>
  <w:style w:type="character" w:customStyle="1" w:styleId="TytuZnak">
    <w:name w:val="Tytuł Znak"/>
    <w:basedOn w:val="Domylnaczcionkaakapitu"/>
    <w:link w:val="Tytu"/>
    <w:uiPriority w:val="99"/>
    <w:rsid w:val="00860714"/>
    <w:rPr>
      <w:rFonts w:ascii="Calibri" w:eastAsia="Times New Roman" w:hAnsi="Calibri" w:cs="Times New Roman"/>
      <w:sz w:val="24"/>
      <w:szCs w:val="24"/>
    </w:rPr>
  </w:style>
  <w:style w:type="paragraph" w:styleId="Tekstpodstawowy">
    <w:name w:val="Body Text"/>
    <w:basedOn w:val="Normalny"/>
    <w:link w:val="TekstpodstawowyZnak"/>
    <w:uiPriority w:val="99"/>
    <w:unhideWhenUsed/>
    <w:rsid w:val="00860714"/>
    <w:pPr>
      <w:spacing w:after="0" w:line="240" w:lineRule="auto"/>
      <w:jc w:val="both"/>
    </w:pPr>
    <w:rPr>
      <w:rFonts w:ascii="Arial" w:eastAsia="Times New Roman" w:hAnsi="Arial" w:cs="Times New Roman"/>
      <w:sz w:val="24"/>
      <w:szCs w:val="24"/>
    </w:rPr>
  </w:style>
  <w:style w:type="character" w:customStyle="1" w:styleId="TekstpodstawowyZnak">
    <w:name w:val="Tekst podstawowy Znak"/>
    <w:basedOn w:val="Domylnaczcionkaakapitu"/>
    <w:link w:val="Tekstpodstawowy"/>
    <w:uiPriority w:val="99"/>
    <w:rsid w:val="00860714"/>
    <w:rPr>
      <w:rFonts w:ascii="Arial" w:eastAsia="Times New Roman" w:hAnsi="Arial" w:cs="Times New Roman"/>
      <w:sz w:val="24"/>
      <w:szCs w:val="24"/>
    </w:rPr>
  </w:style>
  <w:style w:type="paragraph" w:customStyle="1" w:styleId="BodyText21">
    <w:name w:val="Body Text 21"/>
    <w:basedOn w:val="Normalny"/>
    <w:uiPriority w:val="99"/>
    <w:rsid w:val="00860714"/>
    <w:pPr>
      <w:spacing w:after="0" w:line="240" w:lineRule="auto"/>
      <w:jc w:val="both"/>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03630">
      <w:bodyDiv w:val="1"/>
      <w:marLeft w:val="0"/>
      <w:marRight w:val="0"/>
      <w:marTop w:val="0"/>
      <w:marBottom w:val="0"/>
      <w:divBdr>
        <w:top w:val="none" w:sz="0" w:space="0" w:color="auto"/>
        <w:left w:val="none" w:sz="0" w:space="0" w:color="auto"/>
        <w:bottom w:val="none" w:sz="0" w:space="0" w:color="auto"/>
        <w:right w:val="none" w:sz="0" w:space="0" w:color="auto"/>
      </w:divBdr>
    </w:div>
    <w:div w:id="624504064">
      <w:bodyDiv w:val="1"/>
      <w:marLeft w:val="0"/>
      <w:marRight w:val="0"/>
      <w:marTop w:val="0"/>
      <w:marBottom w:val="0"/>
      <w:divBdr>
        <w:top w:val="none" w:sz="0" w:space="0" w:color="auto"/>
        <w:left w:val="none" w:sz="0" w:space="0" w:color="auto"/>
        <w:bottom w:val="none" w:sz="0" w:space="0" w:color="auto"/>
        <w:right w:val="none" w:sz="0" w:space="0" w:color="auto"/>
      </w:divBdr>
    </w:div>
    <w:div w:id="1332179554">
      <w:bodyDiv w:val="1"/>
      <w:marLeft w:val="0"/>
      <w:marRight w:val="0"/>
      <w:marTop w:val="0"/>
      <w:marBottom w:val="0"/>
      <w:divBdr>
        <w:top w:val="none" w:sz="0" w:space="0" w:color="auto"/>
        <w:left w:val="none" w:sz="0" w:space="0" w:color="auto"/>
        <w:bottom w:val="none" w:sz="0" w:space="0" w:color="auto"/>
        <w:right w:val="none" w:sz="0" w:space="0" w:color="auto"/>
      </w:divBdr>
    </w:div>
    <w:div w:id="1421372928">
      <w:bodyDiv w:val="1"/>
      <w:marLeft w:val="0"/>
      <w:marRight w:val="0"/>
      <w:marTop w:val="0"/>
      <w:marBottom w:val="0"/>
      <w:divBdr>
        <w:top w:val="none" w:sz="0" w:space="0" w:color="auto"/>
        <w:left w:val="none" w:sz="0" w:space="0" w:color="auto"/>
        <w:bottom w:val="none" w:sz="0" w:space="0" w:color="auto"/>
        <w:right w:val="none" w:sz="0" w:space="0" w:color="auto"/>
      </w:divBdr>
    </w:div>
    <w:div w:id="1790275281">
      <w:bodyDiv w:val="1"/>
      <w:marLeft w:val="0"/>
      <w:marRight w:val="0"/>
      <w:marTop w:val="0"/>
      <w:marBottom w:val="0"/>
      <w:divBdr>
        <w:top w:val="none" w:sz="0" w:space="0" w:color="auto"/>
        <w:left w:val="none" w:sz="0" w:space="0" w:color="auto"/>
        <w:bottom w:val="none" w:sz="0" w:space="0" w:color="auto"/>
        <w:right w:val="none" w:sz="0" w:space="0" w:color="auto"/>
      </w:divBdr>
    </w:div>
    <w:div w:id="182334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8BE8C-E1BD-4DCE-8133-27C49540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1466</Words>
  <Characters>8799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2019-04-02T08:52:00Z</cp:lastPrinted>
  <dcterms:created xsi:type="dcterms:W3CDTF">2019-04-03T08:34:00Z</dcterms:created>
  <dcterms:modified xsi:type="dcterms:W3CDTF">2019-04-03T08:34:00Z</dcterms:modified>
</cp:coreProperties>
</file>